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28" w:rsidRDefault="00694688">
      <w:pPr>
        <w:pStyle w:val="Title"/>
        <w:rPr>
          <w:rFonts w:ascii="Arial" w:hAnsi="Arial"/>
          <w:sz w:val="28"/>
        </w:rPr>
      </w:pPr>
      <w:r>
        <w:rPr>
          <w:rFonts w:ascii="Arial" w:hAnsi="Arial"/>
          <w:noProof/>
          <w:sz w:val="20"/>
        </w:rPr>
        <w:drawing>
          <wp:anchor distT="0" distB="0" distL="114300" distR="114300" simplePos="0" relativeHeight="251657216" behindDoc="1" locked="0" layoutInCell="1" allowOverlap="1">
            <wp:simplePos x="0" y="0"/>
            <wp:positionH relativeFrom="column">
              <wp:posOffset>-342900</wp:posOffset>
            </wp:positionH>
            <wp:positionV relativeFrom="paragraph">
              <wp:posOffset>-514350</wp:posOffset>
            </wp:positionV>
            <wp:extent cx="1228725" cy="1238250"/>
            <wp:effectExtent l="0" t="0" r="9525" b="0"/>
            <wp:wrapNone/>
            <wp:docPr id="5" name="Picture 2" descr="..\..\My Pictures\Pictur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Pictures\Picture 001.jpg"/>
                    <pic:cNvPicPr>
                      <a:picLocks noChangeAspect="1" noChangeArrowheads="1"/>
                    </pic:cNvPicPr>
                  </pic:nvPicPr>
                  <pic:blipFill>
                    <a:blip r:embed="rId8"/>
                    <a:stretch>
                      <a:fillRect/>
                    </a:stretch>
                  </pic:blipFill>
                  <pic:spPr bwMode="auto">
                    <a:xfrm>
                      <a:off x="0" y="0"/>
                      <a:ext cx="1228725" cy="1238250"/>
                    </a:xfrm>
                    <a:prstGeom prst="rect">
                      <a:avLst/>
                    </a:prstGeom>
                    <a:noFill/>
                    <a:ln w="9525">
                      <a:noFill/>
                      <a:miter lim="800000"/>
                      <a:headEnd/>
                      <a:tailEnd/>
                    </a:ln>
                  </pic:spPr>
                </pic:pic>
              </a:graphicData>
            </a:graphic>
          </wp:anchor>
        </w:drawing>
      </w:r>
      <w:r w:rsidR="00AC2554">
        <w:rPr>
          <w:rFonts w:ascii="Arial" w:hAnsi="Arial"/>
          <w:sz w:val="28"/>
        </w:rPr>
        <w:t>St. Tammany Parish Fire Protection District # 3</w:t>
      </w:r>
    </w:p>
    <w:p w:rsidR="004D6828" w:rsidRDefault="00AC2554">
      <w:pPr>
        <w:jc w:val="center"/>
        <w:rPr>
          <w:rFonts w:ascii="Arial" w:hAnsi="Arial" w:cs="Arial"/>
        </w:rPr>
      </w:pPr>
      <w:r>
        <w:rPr>
          <w:rFonts w:ascii="Arial" w:hAnsi="Arial" w:cs="Arial"/>
        </w:rPr>
        <w:t>P.O. Box 849</w:t>
      </w:r>
    </w:p>
    <w:p w:rsidR="004D6828" w:rsidRDefault="00AC2554">
      <w:pPr>
        <w:jc w:val="center"/>
        <w:rPr>
          <w:rFonts w:ascii="Arial" w:hAnsi="Arial" w:cs="Arial"/>
        </w:rPr>
      </w:pPr>
      <w:r>
        <w:rPr>
          <w:rFonts w:ascii="Arial" w:hAnsi="Arial" w:cs="Arial"/>
        </w:rPr>
        <w:t>Lacombe, Louisiana 70445-0847</w:t>
      </w:r>
    </w:p>
    <w:p w:rsidR="004D6828" w:rsidRDefault="00AC2554">
      <w:pPr>
        <w:jc w:val="center"/>
        <w:rPr>
          <w:rFonts w:ascii="Rockwell" w:hAnsi="Rockwell"/>
        </w:rPr>
      </w:pPr>
      <w:r>
        <w:rPr>
          <w:rFonts w:ascii="Arial" w:hAnsi="Arial" w:cs="Arial"/>
        </w:rPr>
        <w:t>(985) 882-5977 Office (985) 882-6664 Fax</w:t>
      </w:r>
    </w:p>
    <w:p w:rsidR="004D6828" w:rsidRDefault="00AB59FC">
      <w:pPr>
        <w:jc w:val="center"/>
        <w:rPr>
          <w:rFonts w:ascii="Arial" w:hAnsi="Arial" w:cs="Arial"/>
        </w:rPr>
      </w:pPr>
      <w:r>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-532765</wp:posOffset>
                </wp:positionH>
                <wp:positionV relativeFrom="paragraph">
                  <wp:posOffset>51435</wp:posOffset>
                </wp:positionV>
                <wp:extent cx="1562100" cy="3632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28" w:rsidRDefault="00E83C7C">
                            <w:pPr>
                              <w:pStyle w:val="BodyText"/>
                              <w:rPr>
                                <w:i w:val="0"/>
                                <w:iCs/>
                                <w:sz w:val="16"/>
                              </w:rPr>
                            </w:pPr>
                            <w:r>
                              <w:rPr>
                                <w:i w:val="0"/>
                                <w:iCs/>
                                <w:sz w:val="16"/>
                              </w:rPr>
                              <w:t>Patrick F. Sicard</w:t>
                            </w:r>
                          </w:p>
                          <w:p w:rsidR="004D6828" w:rsidRDefault="00AC2554">
                            <w:pPr>
                              <w:pStyle w:val="BodyText"/>
                              <w:rPr>
                                <w:i w:val="0"/>
                                <w:iCs/>
                                <w:sz w:val="16"/>
                              </w:rPr>
                            </w:pPr>
                            <w:r>
                              <w:rPr>
                                <w:i w:val="0"/>
                                <w:iCs/>
                                <w:sz w:val="16"/>
                              </w:rPr>
                              <w:t>Fire 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95pt;margin-top:4.05pt;width:123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IA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" filled="f" stroked="f">
                <v:textbox>
                  <w:txbxContent>
                    <w:p w:rsidR="004D6828" w:rsidRDefault="00E83C7C">
                      <w:pPr>
                        <w:pStyle w:val="BodyText"/>
                        <w:rPr>
                          <w:i w:val="0"/>
                          <w:iCs/>
                          <w:sz w:val="16"/>
                        </w:rPr>
                      </w:pPr>
                      <w:r>
                        <w:rPr>
                          <w:i w:val="0"/>
                          <w:iCs/>
                          <w:sz w:val="16"/>
                        </w:rPr>
                        <w:t>Patrick F. Sicard</w:t>
                      </w:r>
                    </w:p>
                    <w:p w:rsidR="004D6828" w:rsidRDefault="00AC2554">
                      <w:pPr>
                        <w:pStyle w:val="BodyText"/>
                        <w:rPr>
                          <w:i w:val="0"/>
                          <w:iCs/>
                          <w:sz w:val="16"/>
                        </w:rPr>
                      </w:pPr>
                      <w:r>
                        <w:rPr>
                          <w:i w:val="0"/>
                          <w:iCs/>
                          <w:sz w:val="16"/>
                        </w:rPr>
                        <w:t>Fire Chief</w:t>
                      </w:r>
                    </w:p>
                  </w:txbxContent>
                </v:textbox>
              </v:shape>
            </w:pict>
          </mc:Fallback>
        </mc:AlternateContent>
      </w:r>
      <w:hyperlink r:id="rId9" w:history="1">
        <w:r w:rsidR="00D1480D" w:rsidRPr="001E1F82">
          <w:rPr>
            <w:rStyle w:val="Hyperlink"/>
            <w:rFonts w:ascii="Arial" w:hAnsi="Arial" w:cs="Arial"/>
          </w:rPr>
          <w:t>manager@stfd3.com</w:t>
        </w:r>
      </w:hyperlink>
      <w:r w:rsidR="00D1480D">
        <w:rPr>
          <w:rFonts w:ascii="Arial" w:hAnsi="Arial" w:cs="Arial"/>
        </w:rPr>
        <w:t xml:space="preserve"> </w:t>
      </w:r>
    </w:p>
    <w:p w:rsidR="004D6828" w:rsidRDefault="004D6828">
      <w:pPr>
        <w:jc w:val="center"/>
        <w:rPr>
          <w:rFonts w:ascii="Arial" w:hAnsi="Arial" w:cs="Arial"/>
        </w:rPr>
      </w:pPr>
    </w:p>
    <w:p w:rsidR="004D6828" w:rsidRDefault="004D6828">
      <w:pPr>
        <w:jc w:val="center"/>
        <w:rPr>
          <w:rFonts w:ascii="Arial" w:hAnsi="Arial" w:cs="Arial"/>
        </w:rPr>
      </w:pPr>
    </w:p>
    <w:p w:rsidR="004D6828" w:rsidRDefault="00274586">
      <w:pPr>
        <w:pStyle w:val="Heading1"/>
        <w:pBdr>
          <w:top w:val="triple" w:sz="4" w:space="1" w:color="auto"/>
        </w:pBdr>
      </w:pPr>
      <w:r>
        <w:t>Regula</w:t>
      </w:r>
      <w:r w:rsidR="00AC2554">
        <w:t>r Commissioners Meeting</w:t>
      </w:r>
      <w:r w:rsidR="00EE2442">
        <w:t xml:space="preserve"> </w:t>
      </w:r>
    </w:p>
    <w:p w:rsidR="004D6828" w:rsidRDefault="00916287" w:rsidP="006674B0">
      <w:pPr>
        <w:jc w:val="center"/>
        <w:rPr>
          <w:b/>
          <w:bCs/>
        </w:rPr>
      </w:pPr>
      <w:r>
        <w:rPr>
          <w:b/>
          <w:bCs/>
        </w:rPr>
        <w:t>May</w:t>
      </w:r>
      <w:r w:rsidR="007B28EE">
        <w:rPr>
          <w:b/>
          <w:bCs/>
        </w:rPr>
        <w:t xml:space="preserve"> </w:t>
      </w:r>
      <w:r w:rsidR="00842FC7">
        <w:rPr>
          <w:b/>
          <w:bCs/>
        </w:rPr>
        <w:t>1</w:t>
      </w:r>
      <w:r>
        <w:rPr>
          <w:b/>
          <w:bCs/>
        </w:rPr>
        <w:t>1</w:t>
      </w:r>
      <w:r w:rsidR="007B28EE">
        <w:rPr>
          <w:b/>
          <w:bCs/>
        </w:rPr>
        <w:t>, 2016</w:t>
      </w:r>
    </w:p>
    <w:p w:rsidR="004D6828" w:rsidRDefault="00AC2554">
      <w:pPr>
        <w:pStyle w:val="Heading3"/>
      </w:pPr>
      <w:r>
        <w:t>Meeting Minutes</w:t>
      </w:r>
    </w:p>
    <w:p w:rsidR="004D6828" w:rsidRDefault="00AC2554">
      <w:pPr>
        <w:rPr>
          <w:b/>
          <w:bCs/>
          <w:u w:val="single"/>
        </w:rPr>
      </w:pPr>
      <w:r>
        <w:rPr>
          <w:b/>
          <w:bCs/>
          <w:u w:val="single"/>
        </w:rPr>
        <w:t>Called To Order:</w:t>
      </w:r>
    </w:p>
    <w:p w:rsidR="004D6828" w:rsidRDefault="001267C8">
      <w:r>
        <w:t>Chairman</w:t>
      </w:r>
      <w:r w:rsidR="00077EF3">
        <w:t xml:space="preserve"> </w:t>
      </w:r>
      <w:r w:rsidR="00842FC7">
        <w:t>MacGregor</w:t>
      </w:r>
      <w:r w:rsidR="000B38AF">
        <w:t xml:space="preserve"> </w:t>
      </w:r>
      <w:r w:rsidR="00AC2554">
        <w:t xml:space="preserve">called the meeting to order on Wednesday, </w:t>
      </w:r>
      <w:r w:rsidR="00916287">
        <w:t>May</w:t>
      </w:r>
      <w:r w:rsidR="00842FC7">
        <w:t xml:space="preserve"> 1</w:t>
      </w:r>
      <w:r w:rsidR="00916287">
        <w:t>1</w:t>
      </w:r>
      <w:r w:rsidR="00241C32">
        <w:t xml:space="preserve">, </w:t>
      </w:r>
      <w:r w:rsidR="00EB7226">
        <w:t>201</w:t>
      </w:r>
      <w:r w:rsidR="007B28EE">
        <w:t>6</w:t>
      </w:r>
      <w:r w:rsidR="008C7AEF">
        <w:t xml:space="preserve"> at</w:t>
      </w:r>
      <w:r w:rsidR="00AA41C7">
        <w:t xml:space="preserve"> </w:t>
      </w:r>
      <w:r w:rsidR="0085211F">
        <w:t>6</w:t>
      </w:r>
      <w:r w:rsidR="00D65055">
        <w:t>:</w:t>
      </w:r>
      <w:r w:rsidR="0085211F">
        <w:t>0</w:t>
      </w:r>
      <w:r w:rsidR="002F7472">
        <w:t>0</w:t>
      </w:r>
      <w:r w:rsidR="00CA259D">
        <w:t xml:space="preserve"> </w:t>
      </w:r>
      <w:r w:rsidR="00B01C9B">
        <w:t>PM.</w:t>
      </w:r>
      <w:r w:rsidR="00AC2554">
        <w:t xml:space="preserve"> </w:t>
      </w:r>
    </w:p>
    <w:p w:rsidR="00F82A33" w:rsidRDefault="00F82A33"/>
    <w:p w:rsidR="00861226" w:rsidRPr="00C5198D" w:rsidRDefault="00861226" w:rsidP="00861226">
      <w:r w:rsidRPr="00077EF3">
        <w:rPr>
          <w:b/>
          <w:u w:val="single"/>
        </w:rPr>
        <w:t>Pledge of Allegiance</w:t>
      </w:r>
      <w:r w:rsidR="00C5198D">
        <w:rPr>
          <w:b/>
          <w:u w:val="single"/>
        </w:rPr>
        <w:t xml:space="preserve"> </w:t>
      </w:r>
      <w:r w:rsidR="00C5198D">
        <w:t xml:space="preserve"> </w:t>
      </w:r>
    </w:p>
    <w:p w:rsidR="00AA41C7" w:rsidRDefault="00AA41C7">
      <w:pPr>
        <w:rPr>
          <w:b/>
          <w:bCs/>
          <w:u w:val="single"/>
        </w:rPr>
      </w:pPr>
    </w:p>
    <w:p w:rsidR="004D6828" w:rsidRDefault="00AC2554">
      <w:pPr>
        <w:rPr>
          <w:b/>
          <w:bCs/>
          <w:u w:val="single"/>
        </w:rPr>
      </w:pPr>
      <w:r>
        <w:rPr>
          <w:b/>
          <w:bCs/>
          <w:u w:val="single"/>
        </w:rPr>
        <w:t>Roll Call:</w:t>
      </w:r>
    </w:p>
    <w:p w:rsidR="004F2401" w:rsidRDefault="009002D7" w:rsidP="004F2401">
      <w:r>
        <w:t xml:space="preserve">Leo Casanave, </w:t>
      </w:r>
      <w:r w:rsidR="008F36C9">
        <w:t xml:space="preserve">A. J. Montalbano, </w:t>
      </w:r>
      <w:r w:rsidR="009766CE">
        <w:t xml:space="preserve">Danny MacGregor, Murphy Arsenaux,and Raymond Batiste </w:t>
      </w:r>
      <w:r w:rsidR="00257F5E">
        <w:t>are present</w:t>
      </w:r>
      <w:r w:rsidR="004F2401">
        <w:t>.  Mark Wanieski of PMI and attorney Troy Ingram.</w:t>
      </w:r>
    </w:p>
    <w:p w:rsidR="004F2401" w:rsidRDefault="004F2401"/>
    <w:p w:rsidR="004D6828" w:rsidRDefault="00AC2554">
      <w:pPr>
        <w:rPr>
          <w:b/>
          <w:bCs/>
          <w:u w:val="single"/>
        </w:rPr>
      </w:pPr>
      <w:r>
        <w:rPr>
          <w:b/>
          <w:bCs/>
          <w:u w:val="single"/>
        </w:rPr>
        <w:t>Secretary Minutes:</w:t>
      </w:r>
    </w:p>
    <w:p w:rsidR="009002D7" w:rsidRDefault="009002D7" w:rsidP="009002D7">
      <w:pPr>
        <w:pStyle w:val="Heading2"/>
        <w:rPr>
          <w:i/>
          <w:iCs/>
        </w:rPr>
      </w:pPr>
      <w:r>
        <w:rPr>
          <w:i/>
          <w:iCs/>
        </w:rPr>
        <w:t xml:space="preserve">Minutes of the </w:t>
      </w:r>
      <w:r w:rsidR="00A71A1D">
        <w:rPr>
          <w:i/>
          <w:iCs/>
        </w:rPr>
        <w:t>Regular</w:t>
      </w:r>
      <w:r>
        <w:rPr>
          <w:i/>
          <w:iCs/>
        </w:rPr>
        <w:t xml:space="preserve"> Meeting of </w:t>
      </w:r>
      <w:r w:rsidR="00916287">
        <w:rPr>
          <w:i/>
          <w:iCs/>
        </w:rPr>
        <w:t>April</w:t>
      </w:r>
      <w:r w:rsidR="007B28EE">
        <w:rPr>
          <w:i/>
          <w:iCs/>
        </w:rPr>
        <w:t xml:space="preserve"> </w:t>
      </w:r>
      <w:r w:rsidR="00916287">
        <w:rPr>
          <w:i/>
          <w:iCs/>
        </w:rPr>
        <w:t>13</w:t>
      </w:r>
      <w:r w:rsidR="00ED689F">
        <w:rPr>
          <w:i/>
          <w:iCs/>
        </w:rPr>
        <w:t>,</w:t>
      </w:r>
      <w:r w:rsidR="00C47A44">
        <w:rPr>
          <w:i/>
          <w:iCs/>
        </w:rPr>
        <w:t xml:space="preserve"> 2</w:t>
      </w:r>
      <w:r w:rsidR="00001C63">
        <w:rPr>
          <w:i/>
          <w:iCs/>
        </w:rPr>
        <w:t>0</w:t>
      </w:r>
      <w:r w:rsidR="00C47A44">
        <w:rPr>
          <w:i/>
          <w:iCs/>
        </w:rPr>
        <w:t>1</w:t>
      </w:r>
      <w:r w:rsidR="007B28EE">
        <w:rPr>
          <w:i/>
          <w:iCs/>
        </w:rPr>
        <w:t>6</w:t>
      </w:r>
    </w:p>
    <w:p w:rsidR="00001C63" w:rsidRDefault="00605472">
      <w:r>
        <w:t xml:space="preserve">Mr. </w:t>
      </w:r>
      <w:r w:rsidR="00F641C9">
        <w:t>Casanave</w:t>
      </w:r>
      <w:r>
        <w:t xml:space="preserve"> moved, </w:t>
      </w:r>
      <w:r w:rsidR="00001C63">
        <w:t xml:space="preserve">Mr. </w:t>
      </w:r>
      <w:r w:rsidR="00916287">
        <w:t>Montalbano</w:t>
      </w:r>
      <w:r w:rsidR="00001C63">
        <w:t xml:space="preserve"> seconded to dispense with the reading of the minutes and accept them as presented.  </w:t>
      </w:r>
      <w:r w:rsidR="00916287">
        <w:t>Mr. MacGregor asked for discussion.  No one discussed.  A vote was not taken.</w:t>
      </w:r>
    </w:p>
    <w:p w:rsidR="00894C24" w:rsidRDefault="00894C24"/>
    <w:p w:rsidR="00A16733" w:rsidRDefault="00AC2554">
      <w:pPr>
        <w:rPr>
          <w:b/>
          <w:bCs/>
          <w:u w:val="single"/>
        </w:rPr>
      </w:pPr>
      <w:r>
        <w:rPr>
          <w:b/>
          <w:bCs/>
          <w:u w:val="single"/>
        </w:rPr>
        <w:t>Treasurer Report:</w:t>
      </w:r>
    </w:p>
    <w:p w:rsidR="00A16733" w:rsidRDefault="00D8598B" w:rsidP="00A16733">
      <w:r>
        <w:t>Chief Sicard</w:t>
      </w:r>
      <w:r w:rsidR="00001C63">
        <w:t xml:space="preserve"> </w:t>
      </w:r>
      <w:r w:rsidR="00A16733">
        <w:t>noted the following balances in the respective checking accounts:</w:t>
      </w:r>
    </w:p>
    <w:p w:rsidR="006553DA" w:rsidRDefault="006553DA" w:rsidP="00A16733"/>
    <w:p w:rsidR="00916287" w:rsidRDefault="00A16733" w:rsidP="00A16733">
      <w:r>
        <w:t xml:space="preserve">Balance in the general fund as of </w:t>
      </w:r>
      <w:r w:rsidR="00916287">
        <w:t>May</w:t>
      </w:r>
      <w:r w:rsidR="00257F5E">
        <w:t xml:space="preserve"> </w:t>
      </w:r>
      <w:r w:rsidR="00916287">
        <w:t>11</w:t>
      </w:r>
      <w:r w:rsidR="008F20FF" w:rsidRPr="008F20FF">
        <w:rPr>
          <w:vertAlign w:val="superscript"/>
        </w:rPr>
        <w:t>th</w:t>
      </w:r>
      <w:r w:rsidR="008F20FF">
        <w:t xml:space="preserve"> </w:t>
      </w:r>
      <w:r>
        <w:t>is $</w:t>
      </w:r>
      <w:r w:rsidR="00360E0A">
        <w:t xml:space="preserve"> </w:t>
      </w:r>
      <w:r w:rsidR="00916287">
        <w:t>912,249.15</w:t>
      </w:r>
    </w:p>
    <w:p w:rsidR="00A16733" w:rsidRDefault="00A16733" w:rsidP="00A16733">
      <w:r>
        <w:t>Balance in t</w:t>
      </w:r>
      <w:r w:rsidR="00001C63">
        <w:t>h</w:t>
      </w:r>
      <w:r>
        <w:t xml:space="preserve">e </w:t>
      </w:r>
      <w:r w:rsidR="00C427CA">
        <w:t>2</w:t>
      </w:r>
      <w:r w:rsidR="00C427CA" w:rsidRPr="00C427CA">
        <w:rPr>
          <w:vertAlign w:val="superscript"/>
        </w:rPr>
        <w:t>nd</w:t>
      </w:r>
      <w:r w:rsidR="00C427CA">
        <w:t xml:space="preserve"> account </w:t>
      </w:r>
      <w:r>
        <w:t>fund as of</w:t>
      </w:r>
      <w:r w:rsidR="00853FA3">
        <w:t xml:space="preserve"> </w:t>
      </w:r>
      <w:r w:rsidR="00916287">
        <w:t>May</w:t>
      </w:r>
      <w:r w:rsidR="006674B0">
        <w:t xml:space="preserve"> </w:t>
      </w:r>
      <w:r w:rsidR="00842FC7">
        <w:t>1</w:t>
      </w:r>
      <w:r w:rsidR="00916287">
        <w:t>1</w:t>
      </w:r>
      <w:r w:rsidR="008F20FF" w:rsidRPr="008F20FF">
        <w:rPr>
          <w:vertAlign w:val="superscript"/>
        </w:rPr>
        <w:t>th</w:t>
      </w:r>
      <w:r w:rsidR="002E0DA4">
        <w:t xml:space="preserve"> </w:t>
      </w:r>
      <w:r w:rsidR="004834F0">
        <w:t>is $</w:t>
      </w:r>
      <w:r w:rsidR="00092470">
        <w:t xml:space="preserve"> </w:t>
      </w:r>
      <w:r w:rsidR="00916287">
        <w:t>258,950.99</w:t>
      </w:r>
    </w:p>
    <w:p w:rsidR="00D701F6" w:rsidRDefault="00D701F6" w:rsidP="00A16733"/>
    <w:p w:rsidR="00AD4353" w:rsidRDefault="000E061C" w:rsidP="00A16733">
      <w:r>
        <w:t>The credit card statements</w:t>
      </w:r>
      <w:r w:rsidR="00331672">
        <w:t xml:space="preserve"> and fund allocations </w:t>
      </w:r>
      <w:r>
        <w:t xml:space="preserve">were distributed to the commissioners </w:t>
      </w:r>
      <w:r w:rsidR="00FB7891">
        <w:t xml:space="preserve">and were made part of these minutes. </w:t>
      </w:r>
      <w:r w:rsidR="00237F95">
        <w:t xml:space="preserve"> Chief Sicard noted that the items on the credit card statement were categorized in total on the sheet.</w:t>
      </w:r>
    </w:p>
    <w:p w:rsidR="00C84B29" w:rsidRDefault="00C84B29" w:rsidP="00A16733"/>
    <w:p w:rsidR="000E061C" w:rsidRDefault="00331672" w:rsidP="00A16733">
      <w:r>
        <w:t xml:space="preserve">Mr. </w:t>
      </w:r>
      <w:r w:rsidR="00092470">
        <w:t>Casanave moved, Mr.</w:t>
      </w:r>
      <w:r w:rsidR="00237F95">
        <w:t xml:space="preserve"> </w:t>
      </w:r>
      <w:r w:rsidR="00FC27AF">
        <w:t>Arsenaux</w:t>
      </w:r>
      <w:r w:rsidR="00816345">
        <w:t xml:space="preserve"> </w:t>
      </w:r>
      <w:r w:rsidR="00D701F6">
        <w:t xml:space="preserve">seconded to accept the treasurer’s report as presented.  There being no further </w:t>
      </w:r>
      <w:r w:rsidR="00237F95">
        <w:t>discussion</w:t>
      </w:r>
      <w:r w:rsidR="00D701F6">
        <w:t>, a vote was taken.  Motion unanimously approved.</w:t>
      </w:r>
    </w:p>
    <w:p w:rsidR="00896941" w:rsidRDefault="00896941" w:rsidP="00A16733"/>
    <w:p w:rsidR="0051195E" w:rsidRDefault="0051195E" w:rsidP="0051195E">
      <w:pPr>
        <w:rPr>
          <w:b/>
          <w:bCs/>
          <w:u w:val="single"/>
        </w:rPr>
      </w:pPr>
      <w:r w:rsidRPr="00ED4CED">
        <w:rPr>
          <w:b/>
          <w:bCs/>
          <w:u w:val="single"/>
        </w:rPr>
        <w:t>Chief’s Report:</w:t>
      </w:r>
      <w:r>
        <w:rPr>
          <w:b/>
          <w:bCs/>
          <w:u w:val="single"/>
        </w:rPr>
        <w:t xml:space="preserve"> </w:t>
      </w:r>
      <w:r w:rsidR="002F7472">
        <w:rPr>
          <w:b/>
          <w:bCs/>
          <w:u w:val="single"/>
        </w:rPr>
        <w:t xml:space="preserve"> </w:t>
      </w:r>
    </w:p>
    <w:p w:rsidR="00FB7891" w:rsidRDefault="00FB7891" w:rsidP="0051195E">
      <w:pPr>
        <w:rPr>
          <w:b/>
          <w:bCs/>
          <w:u w:val="single"/>
        </w:rPr>
      </w:pPr>
    </w:p>
    <w:p w:rsidR="0051195E" w:rsidRPr="00237F95" w:rsidRDefault="0051195E" w:rsidP="00237F95">
      <w:pPr>
        <w:pStyle w:val="ListParagraph"/>
        <w:numPr>
          <w:ilvl w:val="0"/>
          <w:numId w:val="13"/>
        </w:numPr>
        <w:rPr>
          <w:bCs/>
        </w:rPr>
      </w:pPr>
      <w:r w:rsidRPr="00C5198D">
        <w:rPr>
          <w:bCs/>
        </w:rPr>
        <w:t>Total calls for the year</w:t>
      </w:r>
      <w:r w:rsidR="00476E8B">
        <w:rPr>
          <w:bCs/>
        </w:rPr>
        <w:t xml:space="preserve"> </w:t>
      </w:r>
      <w:r w:rsidR="00916287">
        <w:rPr>
          <w:bCs/>
        </w:rPr>
        <w:t xml:space="preserve">– </w:t>
      </w:r>
      <w:r w:rsidR="00476FF2">
        <w:rPr>
          <w:bCs/>
        </w:rPr>
        <w:t>351</w:t>
      </w:r>
      <w:r w:rsidR="00237F95">
        <w:rPr>
          <w:bCs/>
        </w:rPr>
        <w:tab/>
      </w:r>
    </w:p>
    <w:p w:rsidR="00476E8B" w:rsidRDefault="00C16B57" w:rsidP="00237F95">
      <w:pPr>
        <w:pStyle w:val="ListParagraph"/>
        <w:numPr>
          <w:ilvl w:val="0"/>
          <w:numId w:val="13"/>
        </w:numPr>
        <w:rPr>
          <w:bCs/>
        </w:rPr>
      </w:pPr>
      <w:r>
        <w:rPr>
          <w:bCs/>
        </w:rPr>
        <w:t xml:space="preserve">Prior </w:t>
      </w:r>
      <w:r w:rsidR="00C84B29">
        <w:rPr>
          <w:bCs/>
        </w:rPr>
        <w:t>Month</w:t>
      </w:r>
      <w:r w:rsidR="0051195E" w:rsidRPr="00DF4AE0">
        <w:rPr>
          <w:bCs/>
        </w:rPr>
        <w:t xml:space="preserve"> r</w:t>
      </w:r>
      <w:r w:rsidR="008A17C2" w:rsidRPr="00DF4AE0">
        <w:rPr>
          <w:bCs/>
        </w:rPr>
        <w:t xml:space="preserve">esponses </w:t>
      </w:r>
      <w:r w:rsidR="0085579E" w:rsidRPr="00DF4AE0">
        <w:rPr>
          <w:bCs/>
        </w:rPr>
        <w:t>–</w:t>
      </w:r>
      <w:r w:rsidR="00916287">
        <w:rPr>
          <w:bCs/>
        </w:rPr>
        <w:t xml:space="preserve"> </w:t>
      </w:r>
      <w:r w:rsidR="00476FF2">
        <w:rPr>
          <w:bCs/>
        </w:rPr>
        <w:t>71</w:t>
      </w:r>
      <w:r w:rsidR="00237F95">
        <w:rPr>
          <w:bCs/>
        </w:rPr>
        <w:tab/>
      </w:r>
      <w:r w:rsidR="00237F95">
        <w:rPr>
          <w:bCs/>
        </w:rPr>
        <w:tab/>
        <w:t xml:space="preserve"> </w:t>
      </w:r>
    </w:p>
    <w:p w:rsidR="00476FF2" w:rsidRDefault="00476FF2" w:rsidP="00476FF2">
      <w:pPr>
        <w:rPr>
          <w:bCs/>
        </w:rPr>
      </w:pPr>
    </w:p>
    <w:p w:rsidR="00476FF2" w:rsidRDefault="00476FF2" w:rsidP="00476FF2">
      <w:pPr>
        <w:rPr>
          <w:bCs/>
        </w:rPr>
      </w:pPr>
    </w:p>
    <w:p w:rsidR="00476FF2" w:rsidRDefault="00476FF2" w:rsidP="00476FF2">
      <w:pPr>
        <w:rPr>
          <w:bCs/>
        </w:rPr>
      </w:pPr>
    </w:p>
    <w:p w:rsidR="00476FF2" w:rsidRDefault="00476FF2" w:rsidP="00476FF2">
      <w:pPr>
        <w:rPr>
          <w:bCs/>
        </w:rPr>
      </w:pPr>
    </w:p>
    <w:p w:rsidR="00A0043F" w:rsidRPr="00476FF2" w:rsidRDefault="00A0043F" w:rsidP="00476FF2">
      <w:pPr>
        <w:rPr>
          <w:bCs/>
        </w:rPr>
      </w:pPr>
      <w:r w:rsidRPr="00476FF2">
        <w:rPr>
          <w:bCs/>
        </w:rPr>
        <w:br/>
      </w:r>
    </w:p>
    <w:p w:rsidR="00A0043F" w:rsidRPr="00A0043F" w:rsidRDefault="00A0043F" w:rsidP="00A0043F">
      <w:pPr>
        <w:rPr>
          <w:b/>
          <w:bCs/>
        </w:rPr>
      </w:pPr>
      <w:r w:rsidRPr="00A0043F">
        <w:rPr>
          <w:b/>
          <w:bCs/>
        </w:rPr>
        <w:lastRenderedPageBreak/>
        <w:t xml:space="preserve">Minutes of </w:t>
      </w:r>
      <w:r w:rsidR="00916287">
        <w:rPr>
          <w:b/>
          <w:bCs/>
        </w:rPr>
        <w:t>May</w:t>
      </w:r>
      <w:r w:rsidRPr="00A0043F">
        <w:rPr>
          <w:b/>
          <w:bCs/>
        </w:rPr>
        <w:t xml:space="preserve"> 1</w:t>
      </w:r>
      <w:r w:rsidR="00916287">
        <w:rPr>
          <w:b/>
          <w:bCs/>
        </w:rPr>
        <w:t>1</w:t>
      </w:r>
      <w:r w:rsidRPr="00A0043F">
        <w:rPr>
          <w:b/>
          <w:bCs/>
        </w:rPr>
        <w:t>, 2016</w:t>
      </w:r>
    </w:p>
    <w:p w:rsidR="00A0043F" w:rsidRPr="00A0043F" w:rsidRDefault="00A0043F" w:rsidP="00A0043F">
      <w:pPr>
        <w:rPr>
          <w:b/>
          <w:bCs/>
        </w:rPr>
      </w:pPr>
      <w:r w:rsidRPr="00A0043F">
        <w:rPr>
          <w:b/>
          <w:bCs/>
        </w:rPr>
        <w:t>Page two</w:t>
      </w:r>
    </w:p>
    <w:p w:rsidR="00301507" w:rsidRPr="00A0043F" w:rsidRDefault="00301507" w:rsidP="00A0043F">
      <w:pPr>
        <w:ind w:left="360"/>
        <w:rPr>
          <w:bCs/>
        </w:rPr>
      </w:pPr>
    </w:p>
    <w:p w:rsidR="00A0043F" w:rsidRPr="00A0043F" w:rsidRDefault="00A0043F" w:rsidP="00A0043F">
      <w:pPr>
        <w:rPr>
          <w:bCs/>
        </w:rPr>
      </w:pPr>
    </w:p>
    <w:p w:rsidR="006674B0" w:rsidRDefault="00053C9D" w:rsidP="00E56A44">
      <w:pPr>
        <w:rPr>
          <w:b/>
          <w:u w:val="single"/>
        </w:rPr>
      </w:pPr>
      <w:r w:rsidRPr="00053C9D">
        <w:rPr>
          <w:b/>
          <w:u w:val="single"/>
        </w:rPr>
        <w:t>Assistant Chief’s Report</w:t>
      </w:r>
    </w:p>
    <w:p w:rsidR="009A21C2" w:rsidRDefault="00F641C9" w:rsidP="00257F5E">
      <w:pPr>
        <w:rPr>
          <w:bCs/>
        </w:rPr>
      </w:pPr>
      <w:r w:rsidRPr="009E1732">
        <w:rPr>
          <w:bCs/>
          <w:u w:val="single"/>
        </w:rPr>
        <w:t>Employment/</w:t>
      </w:r>
      <w:r w:rsidR="006A7643" w:rsidRPr="009E1732">
        <w:rPr>
          <w:bCs/>
          <w:u w:val="single"/>
        </w:rPr>
        <w:t>Training</w:t>
      </w:r>
      <w:r w:rsidR="006A7643">
        <w:rPr>
          <w:bCs/>
        </w:rPr>
        <w:t xml:space="preserve"> </w:t>
      </w:r>
    </w:p>
    <w:p w:rsidR="00C16B57" w:rsidRDefault="00476FF2" w:rsidP="00E75FD7">
      <w:pPr>
        <w:rPr>
          <w:bCs/>
        </w:rPr>
      </w:pPr>
      <w:r>
        <w:rPr>
          <w:bCs/>
        </w:rPr>
        <w:t xml:space="preserve">Chief Lober recognized and congratulated FF/O Jim McQuilkin for successfully passing the Officer I certification.  </w:t>
      </w:r>
    </w:p>
    <w:p w:rsidR="00476FF2" w:rsidRDefault="00476FF2" w:rsidP="00E75FD7">
      <w:pPr>
        <w:rPr>
          <w:bCs/>
        </w:rPr>
      </w:pPr>
    </w:p>
    <w:p w:rsidR="00376A97" w:rsidRDefault="00AC2554" w:rsidP="005F39F3">
      <w:pPr>
        <w:rPr>
          <w:b/>
          <w:bCs/>
          <w:u w:val="single"/>
        </w:rPr>
      </w:pPr>
      <w:r w:rsidRPr="00C5198D">
        <w:rPr>
          <w:b/>
          <w:bCs/>
          <w:u w:val="single"/>
        </w:rPr>
        <w:t>Old Business:</w:t>
      </w:r>
    </w:p>
    <w:p w:rsidR="00E75469" w:rsidRDefault="00E75469" w:rsidP="00E75469">
      <w:pPr>
        <w:rPr>
          <w:b/>
          <w:bCs/>
        </w:rPr>
      </w:pPr>
    </w:p>
    <w:p w:rsidR="00C16B57" w:rsidRPr="00EC62A0" w:rsidRDefault="00EC62A0" w:rsidP="00F91AED">
      <w:pPr>
        <w:rPr>
          <w:b/>
          <w:bCs/>
        </w:rPr>
      </w:pPr>
      <w:r w:rsidRPr="00EC62A0">
        <w:rPr>
          <w:b/>
          <w:bCs/>
        </w:rPr>
        <w:t>Training Building Update:</w:t>
      </w:r>
    </w:p>
    <w:p w:rsidR="00EC62A0" w:rsidRDefault="00476FF2" w:rsidP="00F91AED">
      <w:pPr>
        <w:rPr>
          <w:bCs/>
        </w:rPr>
      </w:pPr>
      <w:r>
        <w:rPr>
          <w:bCs/>
        </w:rPr>
        <w:t>The committee met last week and the plans, text and minutes will be kept available for public viewing.  The bid advertisements start and run for 3 consecutive weeks.  They will be advertised in the Advocate and the Farmer.  The pre-bid meeting is May 31</w:t>
      </w:r>
      <w:r w:rsidRPr="00476FF2">
        <w:rPr>
          <w:bCs/>
          <w:vertAlign w:val="superscript"/>
        </w:rPr>
        <w:t>st</w:t>
      </w:r>
      <w:r>
        <w:rPr>
          <w:bCs/>
        </w:rPr>
        <w:t xml:space="preserve"> at 10 AM at the training building.  The bid opening will be June 8</w:t>
      </w:r>
      <w:r w:rsidRPr="00476FF2">
        <w:rPr>
          <w:bCs/>
          <w:vertAlign w:val="superscript"/>
        </w:rPr>
        <w:t>th</w:t>
      </w:r>
      <w:r>
        <w:rPr>
          <w:bCs/>
        </w:rPr>
        <w:t xml:space="preserve"> at 2PM at the Administrative office.  </w:t>
      </w:r>
    </w:p>
    <w:p w:rsidR="00476FF2" w:rsidRDefault="00476FF2" w:rsidP="00F91AED">
      <w:pPr>
        <w:rPr>
          <w:bCs/>
        </w:rPr>
      </w:pPr>
    </w:p>
    <w:p w:rsidR="00476FF2" w:rsidRDefault="00476FF2" w:rsidP="00F91AED">
      <w:pPr>
        <w:rPr>
          <w:bCs/>
        </w:rPr>
      </w:pPr>
      <w:r>
        <w:rPr>
          <w:bCs/>
        </w:rPr>
        <w:t>The committee will be kept open in order to evaluate the bids and decide what actions to take.</w:t>
      </w:r>
    </w:p>
    <w:p w:rsidR="00476FF2" w:rsidRDefault="00476FF2" w:rsidP="00F91AED">
      <w:pPr>
        <w:rPr>
          <w:bCs/>
        </w:rPr>
      </w:pPr>
    </w:p>
    <w:p w:rsidR="00603DCC" w:rsidRDefault="00603DCC" w:rsidP="00603DCC">
      <w:pPr>
        <w:rPr>
          <w:b/>
          <w:bCs/>
          <w:u w:val="single"/>
        </w:rPr>
      </w:pPr>
      <w:r w:rsidRPr="00CE1E9F">
        <w:rPr>
          <w:b/>
          <w:bCs/>
          <w:u w:val="single"/>
        </w:rPr>
        <w:t>New Business:</w:t>
      </w:r>
    </w:p>
    <w:p w:rsidR="0058070C" w:rsidRDefault="0058070C">
      <w:pPr>
        <w:rPr>
          <w:bCs/>
        </w:rPr>
      </w:pPr>
    </w:p>
    <w:p w:rsidR="006478C3" w:rsidRDefault="00476FF2" w:rsidP="006478C3">
      <w:pPr>
        <w:pStyle w:val="ListParagraph"/>
        <w:numPr>
          <w:ilvl w:val="0"/>
          <w:numId w:val="30"/>
        </w:numPr>
        <w:rPr>
          <w:bCs/>
        </w:rPr>
      </w:pPr>
      <w:r>
        <w:rPr>
          <w:bCs/>
        </w:rPr>
        <w:t xml:space="preserve">Discussion of Civil Service Board Legal fees for the hiring of Mr. Olinde. Mr. MacGregor stated that Mr. Henry Olinde will be taken on as </w:t>
      </w:r>
      <w:r w:rsidR="00C96F70">
        <w:rPr>
          <w:bCs/>
        </w:rPr>
        <w:t>legal counsel</w:t>
      </w:r>
      <w:r>
        <w:rPr>
          <w:bCs/>
        </w:rPr>
        <w:t xml:space="preserve"> for the Civil Service Board in the matter of charges levied against Chief Sicard.  These fees are the responsibility of the fire district and will be paid out of the limited budget.  Mr. MacGregor asked Mr. Bud Lusch, Civil Service board member, as to whether Mr. Olinde has been cleared to represent the Civil Service board since the parish district attorney ha</w:t>
      </w:r>
      <w:r w:rsidR="00770C90">
        <w:rPr>
          <w:bCs/>
        </w:rPr>
        <w:t>s stated that his office would represent all these thing.  Mr. Lusch stated that he a letter has been sent to the attorney general requesting approval.  Mr. Ingram asked if there was a resolution from the Civil Service board engaging Mr. Olinde.  Mr. Lusch stated that Michael Geissler would have that but he does not.  He further stated that a resolution had been passed.  Mr. Ingram asked for a copy of the resolution for these minutes.</w:t>
      </w:r>
      <w:r w:rsidR="006478C3">
        <w:rPr>
          <w:bCs/>
        </w:rPr>
        <w:t xml:space="preserve">  Mr. Montalbano posed that if the DA would offer the service free, we should use that to save cost.  Mr. Ingram read the law authorizing and setting price limitations for the CS board to use an attorney at the expense to the fire district.  There was a brief discussion on conflicts of interest for Mr. Olinde, which Mr. Ingram recommends that this board waives any potential conflicts of interest on engaging Mr. Olinde.  Mr. Lusch noted the timeline on hearing the case was June 1</w:t>
      </w:r>
      <w:r w:rsidR="006478C3" w:rsidRPr="006478C3">
        <w:rPr>
          <w:bCs/>
          <w:vertAlign w:val="superscript"/>
        </w:rPr>
        <w:t>st</w:t>
      </w:r>
      <w:r w:rsidR="006478C3">
        <w:rPr>
          <w:bCs/>
        </w:rPr>
        <w:t>.  Mr. Ingram stated that the issue of conflict could be a ratification and not a pre-approval.</w:t>
      </w:r>
    </w:p>
    <w:p w:rsidR="006478C3" w:rsidRDefault="006478C3" w:rsidP="006478C3">
      <w:pPr>
        <w:pStyle w:val="ListParagraph"/>
        <w:rPr>
          <w:bCs/>
        </w:rPr>
      </w:pPr>
      <w:r>
        <w:rPr>
          <w:bCs/>
        </w:rPr>
        <w:t>2016-009 Resolution.  Mr. Batiste moved to approving funds for the engagement of Mr. Olinde on behalf of the Civil Service board</w:t>
      </w:r>
      <w:r w:rsidR="00C96F70">
        <w:rPr>
          <w:bCs/>
        </w:rPr>
        <w:t xml:space="preserve"> in the investigation of Chief Sicard</w:t>
      </w:r>
      <w:r>
        <w:rPr>
          <w:bCs/>
        </w:rPr>
        <w:t xml:space="preserve">.  Mr. Casanave seconded the motion.  There being no further discussion, a vote was taken.  Motion carried </w:t>
      </w:r>
      <w:r w:rsidR="00C96F70">
        <w:rPr>
          <w:bCs/>
        </w:rPr>
        <w:t>4-1:</w:t>
      </w:r>
    </w:p>
    <w:p w:rsidR="00C96F70" w:rsidRDefault="00C96F70" w:rsidP="006478C3">
      <w:pPr>
        <w:pStyle w:val="ListParagraph"/>
        <w:rPr>
          <w:bCs/>
        </w:rPr>
      </w:pPr>
      <w:r>
        <w:rPr>
          <w:bCs/>
        </w:rPr>
        <w:t>Yeas – Casanave, Arsenaux, Batiste, MacGregor</w:t>
      </w:r>
    </w:p>
    <w:p w:rsidR="00C96F70" w:rsidRDefault="00C96F70" w:rsidP="006478C3">
      <w:pPr>
        <w:pStyle w:val="ListParagraph"/>
        <w:rPr>
          <w:bCs/>
        </w:rPr>
      </w:pPr>
      <w:r>
        <w:rPr>
          <w:bCs/>
        </w:rPr>
        <w:t>Nays- Montalbano</w:t>
      </w:r>
    </w:p>
    <w:p w:rsidR="00C96F70" w:rsidRPr="006478C3" w:rsidRDefault="00C96F70" w:rsidP="006478C3">
      <w:pPr>
        <w:pStyle w:val="ListParagraph"/>
        <w:rPr>
          <w:bCs/>
        </w:rPr>
      </w:pPr>
      <w:r>
        <w:rPr>
          <w:bCs/>
        </w:rPr>
        <w:br/>
      </w:r>
      <w:r>
        <w:rPr>
          <w:bCs/>
        </w:rPr>
        <w:br/>
      </w:r>
      <w:r>
        <w:rPr>
          <w:bCs/>
        </w:rPr>
        <w:br/>
      </w:r>
    </w:p>
    <w:p w:rsidR="001F4EC8" w:rsidRPr="00A0043F" w:rsidRDefault="001F4EC8" w:rsidP="001F4EC8">
      <w:pPr>
        <w:rPr>
          <w:b/>
          <w:bCs/>
        </w:rPr>
      </w:pPr>
      <w:r w:rsidRPr="00A0043F">
        <w:rPr>
          <w:b/>
          <w:bCs/>
        </w:rPr>
        <w:lastRenderedPageBreak/>
        <w:t xml:space="preserve">Minutes of </w:t>
      </w:r>
      <w:r>
        <w:rPr>
          <w:b/>
          <w:bCs/>
        </w:rPr>
        <w:t>May</w:t>
      </w:r>
      <w:r w:rsidRPr="00A0043F">
        <w:rPr>
          <w:b/>
          <w:bCs/>
        </w:rPr>
        <w:t xml:space="preserve"> 1</w:t>
      </w:r>
      <w:r>
        <w:rPr>
          <w:b/>
          <w:bCs/>
        </w:rPr>
        <w:t>1</w:t>
      </w:r>
      <w:r w:rsidRPr="00A0043F">
        <w:rPr>
          <w:b/>
          <w:bCs/>
        </w:rPr>
        <w:t>, 2016</w:t>
      </w:r>
    </w:p>
    <w:p w:rsidR="001F4EC8" w:rsidRPr="00A0043F" w:rsidRDefault="002378F6" w:rsidP="001F4EC8">
      <w:pPr>
        <w:rPr>
          <w:b/>
          <w:bCs/>
        </w:rPr>
      </w:pPr>
      <w:r>
        <w:rPr>
          <w:b/>
          <w:bCs/>
        </w:rPr>
        <w:t>Page three</w:t>
      </w:r>
    </w:p>
    <w:p w:rsidR="001F4EC8" w:rsidRPr="001F4EC8" w:rsidRDefault="001F4EC8" w:rsidP="001F4EC8">
      <w:pPr>
        <w:rPr>
          <w:bCs/>
        </w:rPr>
      </w:pPr>
    </w:p>
    <w:p w:rsidR="001F4EC8" w:rsidRDefault="001F4EC8" w:rsidP="001F4EC8">
      <w:pPr>
        <w:pStyle w:val="ListParagraph"/>
        <w:rPr>
          <w:bCs/>
        </w:rPr>
      </w:pPr>
    </w:p>
    <w:p w:rsidR="00C96F70" w:rsidRDefault="00770C90" w:rsidP="001F4EC8">
      <w:pPr>
        <w:pStyle w:val="ListParagraph"/>
        <w:numPr>
          <w:ilvl w:val="0"/>
          <w:numId w:val="30"/>
        </w:numPr>
        <w:rPr>
          <w:bCs/>
        </w:rPr>
      </w:pPr>
      <w:r>
        <w:rPr>
          <w:bCs/>
        </w:rPr>
        <w:t xml:space="preserve">Discussion of Attorney fees – Fire </w:t>
      </w:r>
      <w:r w:rsidR="00C96F70">
        <w:rPr>
          <w:bCs/>
        </w:rPr>
        <w:t xml:space="preserve">Chief </w:t>
      </w:r>
      <w:r w:rsidR="00C96F70">
        <w:rPr>
          <w:bCs/>
        </w:rPr>
        <w:br/>
        <w:t>Chair asked Mr. Ingram to discuss.  Mr. Ingram said it was premature to consider whether to cover these costs or not since there has not been a determination of whether there was wrong-doing on the part of Chief Sicard or not.  If there is a finding of no wrong-doing, it is possible that these costs may be considered.</w:t>
      </w:r>
    </w:p>
    <w:p w:rsidR="00D07008" w:rsidRDefault="0069298F" w:rsidP="00C96F70">
      <w:pPr>
        <w:pStyle w:val="ListParagraph"/>
        <w:numPr>
          <w:ilvl w:val="0"/>
          <w:numId w:val="30"/>
        </w:numPr>
        <w:rPr>
          <w:bCs/>
        </w:rPr>
      </w:pPr>
      <w:r>
        <w:rPr>
          <w:bCs/>
        </w:rPr>
        <w:t>Approval of Educational Appointees to the Civil Service Board</w:t>
      </w:r>
      <w:r w:rsidR="00D07008">
        <w:rPr>
          <w:bCs/>
        </w:rPr>
        <w:br/>
        <w:t xml:space="preserve">Mr. MacGregor submitted for the record the list of names provided by the local institute of higher education, in this case, Southeastern LA University.  Since we have accepted the resignation of Eugenie Simpson, we requested candidates and have received two names, William Percy and Lawrence Zumo.  We will refer to committee to contact these two individuals for interviews/willingness to serve.  Mark Wanieski commented that in working with other districts, the University used was University of New Orleans.  He requested that we contact OSE to confirm the university for this area.  He further recommended that 2 commissioners be on the committee to interview them and bring a recommendation to the full board.  Mr. MacGregor asked for 2 board volunteers to perform this task.  </w:t>
      </w:r>
    </w:p>
    <w:p w:rsidR="00C96F70" w:rsidRDefault="00D07008" w:rsidP="00D07008">
      <w:pPr>
        <w:pStyle w:val="ListParagraph"/>
        <w:rPr>
          <w:bCs/>
        </w:rPr>
      </w:pPr>
      <w:r>
        <w:rPr>
          <w:bCs/>
        </w:rPr>
        <w:t>Resolution 2016-010 - Motion by Mr. Batiste, second by Mr. Montalbano to refer this matter to committee on which Mr. Casanave and Mr. Arsenaux will serve.  There being no further discussion, a vote was taken.  Motion carried unanimously.</w:t>
      </w:r>
    </w:p>
    <w:p w:rsidR="001F4EC8" w:rsidRPr="001F4EC8" w:rsidRDefault="00D07008" w:rsidP="001F4EC8">
      <w:pPr>
        <w:rPr>
          <w:bCs/>
        </w:rPr>
      </w:pPr>
      <w:r w:rsidRPr="001F4EC8">
        <w:rPr>
          <w:bCs/>
        </w:rPr>
        <w:t>Human Resources:</w:t>
      </w:r>
      <w:r w:rsidRPr="001F4EC8">
        <w:rPr>
          <w:bCs/>
        </w:rPr>
        <w:br/>
        <w:t>a) 2016-008 : BOX resolution (BO</w:t>
      </w:r>
      <w:r w:rsidR="00883DA7" w:rsidRPr="001F4EC8">
        <w:rPr>
          <w:bCs/>
        </w:rPr>
        <w:t>C</w:t>
      </w:r>
      <w:r w:rsidRPr="001F4EC8">
        <w:rPr>
          <w:bCs/>
        </w:rPr>
        <w:t xml:space="preserve"> Officers)- Record Keeping item  </w:t>
      </w:r>
      <w:r w:rsidR="00883DA7" w:rsidRPr="001F4EC8">
        <w:rPr>
          <w:bCs/>
        </w:rPr>
        <w:t>After reading the resolution in part, m</w:t>
      </w:r>
      <w:r w:rsidRPr="001F4EC8">
        <w:rPr>
          <w:bCs/>
        </w:rPr>
        <w:t>otion by Mr.</w:t>
      </w:r>
      <w:r w:rsidR="00883DA7" w:rsidRPr="001F4EC8">
        <w:rPr>
          <w:bCs/>
        </w:rPr>
        <w:t xml:space="preserve"> Montalbano, seconded by Mr. Batiste.  This is a correction to read BOC, not BOX.  There being no further discussion, a vote was taken.  Motion carried unanimously.</w:t>
      </w:r>
      <w:r w:rsidR="00883DA7" w:rsidRPr="001F4EC8">
        <w:rPr>
          <w:bCs/>
        </w:rPr>
        <w:br/>
        <w:t>b) Financial serviced update (banking).  RFP has been issued to receive bids for financial services.</w:t>
      </w:r>
      <w:r w:rsidR="00883DA7" w:rsidRPr="001F4EC8">
        <w:rPr>
          <w:bCs/>
        </w:rPr>
        <w:br/>
        <w:t xml:space="preserve">c) IAFF 4950 </w:t>
      </w:r>
      <w:r w:rsidR="00883DA7" w:rsidRPr="001F4EC8">
        <w:rPr>
          <w:bCs/>
        </w:rPr>
        <w:br/>
        <w:t xml:space="preserve">     1) 3/21/16 letter (handout) Letter offered to meet with Association – a one-time opportunity to meet with administration for settling any issues by topic.  Letter initialed by Daniel Rodriguez as received.  The IAFF 4950 was requested to receive by noon on 4/11/16 to receive a bullet point list of subjects.  They put a deadline on the receipt of this topics list so as to allow time to </w:t>
      </w:r>
      <w:r w:rsidR="008A3133" w:rsidRPr="001F4EC8">
        <w:rPr>
          <w:bCs/>
        </w:rPr>
        <w:t xml:space="preserve">research and discovery to </w:t>
      </w:r>
      <w:r w:rsidR="00883DA7" w:rsidRPr="001F4EC8">
        <w:rPr>
          <w:bCs/>
        </w:rPr>
        <w:t xml:space="preserve">prepare </w:t>
      </w:r>
      <w:r w:rsidR="008A3133" w:rsidRPr="001F4EC8">
        <w:rPr>
          <w:bCs/>
        </w:rPr>
        <w:t xml:space="preserve">responses to the list of concerns by the proposed meeting date 4/13/16.  </w:t>
      </w:r>
      <w:r w:rsidR="001F4EC8" w:rsidRPr="001F4EC8">
        <w:rPr>
          <w:bCs/>
        </w:rPr>
        <w:br/>
      </w:r>
    </w:p>
    <w:p w:rsidR="001F4EC8" w:rsidRDefault="00F70B7A" w:rsidP="009C1489">
      <w:pPr>
        <w:pStyle w:val="ListParagraph"/>
        <w:numPr>
          <w:ilvl w:val="0"/>
          <w:numId w:val="32"/>
        </w:numPr>
        <w:rPr>
          <w:bCs/>
        </w:rPr>
      </w:pPr>
      <w:r>
        <w:rPr>
          <w:bCs/>
        </w:rPr>
        <w:t xml:space="preserve">(paraphrasing – not transcription) </w:t>
      </w:r>
      <w:r w:rsidR="008A3133" w:rsidRPr="009C1489">
        <w:rPr>
          <w:bCs/>
        </w:rPr>
        <w:t xml:space="preserve">As of the deadline, there was no correspondence or response in any form from the IAFF4950.  On 4/13/16, Mark and Chief were available in the office from approximately 1:30 until the time of the board meeting less a short dinner break.  At no time was any communication received from the association and no one presented themselves.  This is to make the board aware of the serious and professional effort made to reach out the IAFF 4950 in order to resolve any issues.  Daniel Rodriguez stated that is only half of the story.  He commented that before Mark was with this department he had tried on numerous occasions to meet with the Chief to discuss the problems in the dept. and he refused to speak with him as IAFF 4950 president.  He stated the attempt to meet subsequently that the association was ‘beyond that’ and they attempted to speak with the board of commissioners and were shut down.  He claims he made an effort and made every effort.  He stated the group didn’t want to be a part of that because they (Chief and Mark) wanted to establish the rules of the meeting.  Mr. MacGregor noted that the rules are not our </w:t>
      </w:r>
    </w:p>
    <w:p w:rsidR="009C1489" w:rsidRPr="009C1489" w:rsidRDefault="009C1489" w:rsidP="009C1489">
      <w:pPr>
        <w:pStyle w:val="ListParagraph"/>
        <w:rPr>
          <w:bCs/>
        </w:rPr>
      </w:pPr>
    </w:p>
    <w:p w:rsidR="001F4EC8" w:rsidRPr="001F4EC8" w:rsidRDefault="001F4EC8" w:rsidP="001F4EC8">
      <w:pPr>
        <w:rPr>
          <w:b/>
          <w:bCs/>
          <w:u w:val="single"/>
        </w:rPr>
      </w:pPr>
      <w:r w:rsidRPr="001F4EC8">
        <w:rPr>
          <w:b/>
          <w:bCs/>
          <w:u w:val="single"/>
        </w:rPr>
        <w:lastRenderedPageBreak/>
        <w:t>Minutes of May 11, 2016</w:t>
      </w:r>
    </w:p>
    <w:p w:rsidR="001F4EC8" w:rsidRPr="001F4EC8" w:rsidRDefault="002378F6" w:rsidP="001F4EC8">
      <w:pPr>
        <w:rPr>
          <w:b/>
          <w:bCs/>
        </w:rPr>
      </w:pPr>
      <w:r>
        <w:rPr>
          <w:b/>
          <w:bCs/>
        </w:rPr>
        <w:t>Page four</w:t>
      </w:r>
    </w:p>
    <w:p w:rsidR="00883DA7" w:rsidRPr="001F4EC8" w:rsidRDefault="001F4EC8" w:rsidP="001F4EC8">
      <w:pPr>
        <w:ind w:left="720"/>
        <w:rPr>
          <w:bCs/>
        </w:rPr>
      </w:pPr>
      <w:r w:rsidRPr="001F4EC8">
        <w:rPr>
          <w:bCs/>
        </w:rPr>
        <w:br/>
      </w:r>
      <w:r w:rsidRPr="001F4EC8">
        <w:rPr>
          <w:bCs/>
        </w:rPr>
        <w:br/>
      </w:r>
      <w:r w:rsidR="008A3133" w:rsidRPr="001F4EC8">
        <w:rPr>
          <w:bCs/>
        </w:rPr>
        <w:t xml:space="preserve">(the boards) rules, but Open meeting rules.  He noted that this board has been guilty of not having specificity in agendas in the past, but have made leaps and bound in the </w:t>
      </w:r>
      <w:r w:rsidR="00FA4966" w:rsidRPr="001F4EC8">
        <w:rPr>
          <w:bCs/>
        </w:rPr>
        <w:t xml:space="preserve">last year or so in the </w:t>
      </w:r>
      <w:r w:rsidR="008A3133" w:rsidRPr="001F4EC8">
        <w:rPr>
          <w:bCs/>
        </w:rPr>
        <w:t xml:space="preserve">way of </w:t>
      </w:r>
      <w:r w:rsidR="00FA4966" w:rsidRPr="001F4EC8">
        <w:rPr>
          <w:bCs/>
        </w:rPr>
        <w:t xml:space="preserve">improving that when they recognized that there might be some problems there.  </w:t>
      </w:r>
      <w:r w:rsidR="00B021F4" w:rsidRPr="001F4EC8">
        <w:rPr>
          <w:bCs/>
        </w:rPr>
        <w:t>He requested from Danny as to why when given an opportunity to meet they failed to do so or be given a reason for not doing so.  Not doing so is the reason for this board having to fork over money in the budget.  Rodriguez stated that Chief’s lack of effort to meet with them is the reason f</w:t>
      </w:r>
      <w:r w:rsidRPr="001F4EC8">
        <w:rPr>
          <w:bCs/>
        </w:rPr>
        <w:t>o</w:t>
      </w:r>
      <w:r w:rsidR="002F1F47">
        <w:rPr>
          <w:bCs/>
        </w:rPr>
        <w:t xml:space="preserve">r that.  Rodriguez pointed out that the association should not be to blame for having money reducing the budget when the Chief hired an attorney and company to have as consultants.  Montelbano made several comments as did Mr. Dumas contributing varying points of view in the discussion.  Chairman MacGregor noted for the public interest that hired PMI to handle Civil Service matters, human resources and for an employee contemplating retirement, for possible other handling of those matters.  That money will be recouped through other means and if it’s good for the department and makes sense, then this board is in good faith to do this. He made further comments on the list of concerns/allegations with Councilman Groby and went over them and found no validity to it and if there had been, there would have been an investigation opened.  If he felt there was an ounce of it that was not backed up by lots of documentation, he would pursue it vigorously.  </w:t>
      </w:r>
      <w:r w:rsidR="009E6947">
        <w:rPr>
          <w:bCs/>
        </w:rPr>
        <w:t xml:space="preserve">More discussion was had regarding chain of command.  Councilman Groby concurred with Chairman MacGregor regarding using the chain of command.  Mark Wanieski stated PMI was hired by board to be an objective body to resolve open issues in the district. </w:t>
      </w:r>
      <w:r w:rsidR="00F70B7A">
        <w:rPr>
          <w:bCs/>
        </w:rPr>
        <w:t xml:space="preserve"> Other topics include agenda specificity, mediation efforts, communication and other opportunities for fresh start.  McQuilkin spoke on money being spent for board attorney in refuting budget comments on other legal expenses.  MacGregor noted that the legal representatives have been authorized by board and by the Attorney General approval.  There was more d</w:t>
      </w:r>
      <w:r w:rsidR="007817FF">
        <w:rPr>
          <w:bCs/>
        </w:rPr>
        <w:t>iscussion on various efforts towards conflicts in the department</w:t>
      </w:r>
      <w:r w:rsidR="00F70B7A">
        <w:rPr>
          <w:bCs/>
        </w:rPr>
        <w:t xml:space="preserve">.  </w:t>
      </w:r>
      <w:r w:rsidR="009E6947">
        <w:rPr>
          <w:bCs/>
        </w:rPr>
        <w:t>(refer to audio tape)</w:t>
      </w:r>
      <w:r w:rsidR="00B27A5F">
        <w:rPr>
          <w:bCs/>
        </w:rPr>
        <w:t xml:space="preserve">  Mr. Groby asked all parties to at least try one more time to address the issues in a meeting and come to terms.  Mark Wanieski stated he didn’t know if it was appropriate since there is an active investigation.  Mr. Ingram stated he couldn’t advise the Civil Service Board as he is retained by the Board of Commissioners but Mr. Olinde would have to advise them. Mark then asked if someone would contact Mr. Olinde and ask if that was advisable and if he agrees to it he would meet with the association.  Mr. Lusch said he would ask that question and see if it can add that to the agenda.  </w:t>
      </w:r>
    </w:p>
    <w:p w:rsidR="00883DA7" w:rsidRDefault="00883DA7" w:rsidP="009C1489">
      <w:pPr>
        <w:pStyle w:val="ListParagraph"/>
        <w:rPr>
          <w:bCs/>
        </w:rPr>
      </w:pPr>
    </w:p>
    <w:p w:rsidR="00883DA7" w:rsidRDefault="009C1489" w:rsidP="009C1489">
      <w:pPr>
        <w:pStyle w:val="ListParagraph"/>
        <w:numPr>
          <w:ilvl w:val="0"/>
          <w:numId w:val="13"/>
        </w:numPr>
        <w:rPr>
          <w:bCs/>
        </w:rPr>
      </w:pPr>
      <w:r>
        <w:rPr>
          <w:bCs/>
        </w:rPr>
        <w:t>Troy Ingram – Report</w:t>
      </w:r>
    </w:p>
    <w:p w:rsidR="009C1489" w:rsidRDefault="00034B2E" w:rsidP="009C1489">
      <w:pPr>
        <w:pStyle w:val="ListParagraph"/>
        <w:rPr>
          <w:bCs/>
        </w:rPr>
      </w:pPr>
      <w:r>
        <w:rPr>
          <w:bCs/>
        </w:rPr>
        <w:t>Mr. Ingram asked to amend the agenda regarding a public hearing to be held on June 20</w:t>
      </w:r>
      <w:r w:rsidRPr="00034B2E">
        <w:rPr>
          <w:bCs/>
          <w:vertAlign w:val="superscript"/>
        </w:rPr>
        <w:t>th</w:t>
      </w:r>
      <w:r>
        <w:rPr>
          <w:bCs/>
        </w:rPr>
        <w:t xml:space="preserve"> at 6:30 pm at the Parish Council chamber with respect to the millage.  Motion by Mr. Batiste, seconded by Mr. Montalbano to open the agenda, there being no discussion a roll call vote was taken.  Yeas – 5, Nays – 0, Abstain -0, Absent – 0.</w:t>
      </w:r>
    </w:p>
    <w:p w:rsidR="00034B2E" w:rsidRDefault="00034B2E" w:rsidP="009C1489">
      <w:pPr>
        <w:pStyle w:val="ListParagraph"/>
        <w:rPr>
          <w:bCs/>
        </w:rPr>
      </w:pPr>
    </w:p>
    <w:p w:rsidR="00034B2E" w:rsidRDefault="00C0535B" w:rsidP="009C1489">
      <w:pPr>
        <w:pStyle w:val="ListParagraph"/>
        <w:rPr>
          <w:bCs/>
        </w:rPr>
      </w:pPr>
      <w:r>
        <w:rPr>
          <w:bCs/>
        </w:rPr>
        <w:t>Mr. Ingram made a public announcement that a public hearing will be held on June 20, 2016 at 6:30 PM at the Parish Council chambers at 21490 Koop Drive, Mandeville, LA 70471.  This is a Monday night.  Chairman MacGregor stated that board members are expected to attend.</w:t>
      </w:r>
    </w:p>
    <w:p w:rsidR="00C0535B" w:rsidRDefault="00C0535B" w:rsidP="009C1489">
      <w:pPr>
        <w:pStyle w:val="ListParagraph"/>
        <w:rPr>
          <w:bCs/>
        </w:rPr>
      </w:pPr>
    </w:p>
    <w:p w:rsidR="00C0535B" w:rsidRPr="001F4EC8" w:rsidRDefault="00C0535B" w:rsidP="00C0535B">
      <w:pPr>
        <w:rPr>
          <w:b/>
          <w:bCs/>
          <w:u w:val="single"/>
        </w:rPr>
      </w:pPr>
      <w:r w:rsidRPr="001F4EC8">
        <w:rPr>
          <w:b/>
          <w:bCs/>
          <w:u w:val="single"/>
        </w:rPr>
        <w:lastRenderedPageBreak/>
        <w:t>Minutes of May 11, 2016</w:t>
      </w:r>
    </w:p>
    <w:p w:rsidR="00C0535B" w:rsidRPr="001F4EC8" w:rsidRDefault="00C0535B" w:rsidP="00C0535B">
      <w:pPr>
        <w:rPr>
          <w:b/>
          <w:bCs/>
        </w:rPr>
      </w:pPr>
      <w:r>
        <w:rPr>
          <w:b/>
          <w:bCs/>
        </w:rPr>
        <w:t>Page five</w:t>
      </w:r>
    </w:p>
    <w:p w:rsidR="00C0535B" w:rsidRDefault="00C0535B" w:rsidP="009C1489">
      <w:pPr>
        <w:pStyle w:val="ListParagraph"/>
        <w:rPr>
          <w:bCs/>
        </w:rPr>
      </w:pPr>
    </w:p>
    <w:p w:rsidR="00C0535B" w:rsidRDefault="00C0535B" w:rsidP="009C1489">
      <w:pPr>
        <w:pStyle w:val="ListParagraph"/>
        <w:rPr>
          <w:bCs/>
        </w:rPr>
      </w:pPr>
    </w:p>
    <w:p w:rsidR="00C0535B" w:rsidRDefault="00C0535B" w:rsidP="009C1489">
      <w:pPr>
        <w:pStyle w:val="ListParagraph"/>
        <w:rPr>
          <w:bCs/>
        </w:rPr>
      </w:pPr>
      <w:r>
        <w:rPr>
          <w:bCs/>
        </w:rPr>
        <w:t>Motion by Mr. Arsenaux, seconded by Mr. Casanave to approve the attorney’s report.  There being no discussion a vote was taken.  Motion carried unanimously.</w:t>
      </w:r>
    </w:p>
    <w:p w:rsidR="00C0535B" w:rsidRDefault="00C0535B" w:rsidP="009C1489">
      <w:pPr>
        <w:pStyle w:val="ListParagraph"/>
        <w:rPr>
          <w:bCs/>
        </w:rPr>
      </w:pPr>
    </w:p>
    <w:p w:rsidR="00C0535B" w:rsidRDefault="00C0535B" w:rsidP="00C0535B">
      <w:pPr>
        <w:pStyle w:val="ListParagraph"/>
        <w:rPr>
          <w:bCs/>
        </w:rPr>
      </w:pPr>
      <w:r>
        <w:rPr>
          <w:bCs/>
        </w:rPr>
        <w:t xml:space="preserve">Motion by Mr. Casanave, seconded by Mr. Batiste to approve Human Resources (PMI) report.  </w:t>
      </w:r>
      <w:r>
        <w:rPr>
          <w:bCs/>
        </w:rPr>
        <w:t>There being no discussion a vote was taken.  Motion carried unanimously.</w:t>
      </w:r>
    </w:p>
    <w:p w:rsidR="00C0535B" w:rsidRDefault="00C0535B" w:rsidP="009C1489">
      <w:pPr>
        <w:pStyle w:val="ListParagraph"/>
        <w:rPr>
          <w:bCs/>
        </w:rPr>
      </w:pPr>
    </w:p>
    <w:p w:rsidR="00476FF2" w:rsidRDefault="002378F6">
      <w:pPr>
        <w:rPr>
          <w:bCs/>
        </w:rPr>
      </w:pPr>
      <w:r>
        <w:rPr>
          <w:bCs/>
        </w:rPr>
        <w:t>A member of the public inquired about the insurance rating that caused his insurance to cost more.  He asked if there was some explanation for this change.  Mr. MacGregor deferred to Chief Sicard, but noted that the rating was artificially inflated due to some documentation irregularities and misinformation reported.  Chief Sicard stated that he discovered some things had been incorrectly reported during the last rating with PIAL (the insurance rating organization) and were rectified to accurate accounts.  During the rating period there was 2+ years of manpower shortages, financial shortages</w:t>
      </w:r>
      <w:r w:rsidR="00165823">
        <w:rPr>
          <w:bCs/>
        </w:rPr>
        <w:t xml:space="preserve"> with the Heart Hospital contested taxes, and training issues that all made us fall from a 3 to a 4.  So what are we doing now?  Our staffing is holding steady and we have had no turnover in 16 months.  We are informing the officers of the PIAL requirements in order to make them more aware of the requirements.  We are getting involved with Slidell on training to meet the training requirements and improve that area.</w:t>
      </w:r>
      <w:r w:rsidR="00384173">
        <w:rPr>
          <w:bCs/>
        </w:rPr>
        <w:t xml:space="preserve">  After a brief discussion on measures being taken, no action was taken.</w:t>
      </w:r>
    </w:p>
    <w:p w:rsidR="001C1186" w:rsidRDefault="001C1186">
      <w:pPr>
        <w:rPr>
          <w:b/>
          <w:bCs/>
          <w:u w:val="single"/>
        </w:rPr>
      </w:pPr>
    </w:p>
    <w:p w:rsidR="004D6828" w:rsidRDefault="00DC778E">
      <w:pPr>
        <w:rPr>
          <w:b/>
          <w:bCs/>
          <w:u w:val="single"/>
        </w:rPr>
      </w:pPr>
      <w:r w:rsidRPr="00DC778E">
        <w:rPr>
          <w:b/>
          <w:bCs/>
          <w:u w:val="single"/>
        </w:rPr>
        <w:t>A</w:t>
      </w:r>
      <w:r w:rsidR="00AC2554" w:rsidRPr="00F00DB2">
        <w:rPr>
          <w:b/>
          <w:bCs/>
          <w:u w:val="single"/>
        </w:rPr>
        <w:t>djournment:</w:t>
      </w:r>
    </w:p>
    <w:p w:rsidR="005319F5" w:rsidRDefault="005319F5">
      <w:pPr>
        <w:rPr>
          <w:b/>
          <w:bCs/>
          <w:u w:val="single"/>
        </w:rPr>
      </w:pPr>
    </w:p>
    <w:p w:rsidR="005319F5" w:rsidRPr="005319F5" w:rsidRDefault="0030457C">
      <w:pPr>
        <w:rPr>
          <w:bCs/>
        </w:rPr>
      </w:pPr>
      <w:r>
        <w:rPr>
          <w:bCs/>
        </w:rPr>
        <w:t xml:space="preserve">Mr. </w:t>
      </w:r>
      <w:r w:rsidR="00676D74">
        <w:rPr>
          <w:bCs/>
        </w:rPr>
        <w:t>Montalban</w:t>
      </w:r>
      <w:r w:rsidR="00916287">
        <w:rPr>
          <w:bCs/>
        </w:rPr>
        <w:t>o</w:t>
      </w:r>
      <w:r w:rsidR="00096940">
        <w:rPr>
          <w:bCs/>
        </w:rPr>
        <w:t xml:space="preserve"> </w:t>
      </w:r>
      <w:r w:rsidR="001A6218">
        <w:rPr>
          <w:bCs/>
        </w:rPr>
        <w:t xml:space="preserve">moved </w:t>
      </w:r>
      <w:r>
        <w:rPr>
          <w:bCs/>
        </w:rPr>
        <w:t xml:space="preserve">to adjourn.  Mr. </w:t>
      </w:r>
      <w:r w:rsidR="00676D74">
        <w:rPr>
          <w:bCs/>
        </w:rPr>
        <w:t>Batiste</w:t>
      </w:r>
      <w:r>
        <w:rPr>
          <w:bCs/>
        </w:rPr>
        <w:t xml:space="preserve"> seconded the motion.  No discussion.  Motion ca</w:t>
      </w:r>
      <w:r w:rsidR="00001529">
        <w:rPr>
          <w:bCs/>
        </w:rPr>
        <w:t>rried.  Meeting is adjourned at</w:t>
      </w:r>
      <w:r>
        <w:rPr>
          <w:bCs/>
        </w:rPr>
        <w:t xml:space="preserve"> </w:t>
      </w:r>
      <w:r w:rsidR="00384173">
        <w:rPr>
          <w:bCs/>
        </w:rPr>
        <w:t>7</w:t>
      </w:r>
      <w:r w:rsidR="001C1186">
        <w:rPr>
          <w:bCs/>
        </w:rPr>
        <w:t>:</w:t>
      </w:r>
      <w:r w:rsidR="00384173">
        <w:rPr>
          <w:bCs/>
        </w:rPr>
        <w:t>26</w:t>
      </w:r>
      <w:bookmarkStart w:id="0" w:name="_GoBack"/>
      <w:bookmarkEnd w:id="0"/>
      <w:r w:rsidR="00212DC3">
        <w:rPr>
          <w:bCs/>
        </w:rPr>
        <w:t xml:space="preserve"> </w:t>
      </w:r>
      <w:r>
        <w:rPr>
          <w:bCs/>
        </w:rPr>
        <w:t>PM.</w:t>
      </w:r>
    </w:p>
    <w:sectPr w:rsidR="005319F5" w:rsidRPr="005319F5" w:rsidSect="00B95A54">
      <w:pgSz w:w="12240" w:h="15840"/>
      <w:pgMar w:top="1296"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597" w:rsidRDefault="003D2597" w:rsidP="0016300C">
      <w:r>
        <w:separator/>
      </w:r>
    </w:p>
  </w:endnote>
  <w:endnote w:type="continuationSeparator" w:id="0">
    <w:p w:rsidR="003D2597" w:rsidRDefault="003D2597" w:rsidP="0016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597" w:rsidRDefault="003D2597" w:rsidP="0016300C">
      <w:r>
        <w:separator/>
      </w:r>
    </w:p>
  </w:footnote>
  <w:footnote w:type="continuationSeparator" w:id="0">
    <w:p w:rsidR="003D2597" w:rsidRDefault="003D2597" w:rsidP="0016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1E9"/>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737F5"/>
    <w:multiLevelType w:val="hybridMultilevel"/>
    <w:tmpl w:val="DCF05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7BEA"/>
    <w:multiLevelType w:val="hybridMultilevel"/>
    <w:tmpl w:val="66F666B0"/>
    <w:lvl w:ilvl="0" w:tplc="3F4471F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24121"/>
    <w:multiLevelType w:val="hybridMultilevel"/>
    <w:tmpl w:val="1BCCD90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3298"/>
    <w:multiLevelType w:val="hybridMultilevel"/>
    <w:tmpl w:val="D5EEB49A"/>
    <w:lvl w:ilvl="0" w:tplc="1F2654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245E8"/>
    <w:multiLevelType w:val="hybridMultilevel"/>
    <w:tmpl w:val="9790EB46"/>
    <w:lvl w:ilvl="0" w:tplc="989AD2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324C6D"/>
    <w:multiLevelType w:val="hybridMultilevel"/>
    <w:tmpl w:val="D2CC683A"/>
    <w:lvl w:ilvl="0" w:tplc="BCF4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B113A2"/>
    <w:multiLevelType w:val="hybridMultilevel"/>
    <w:tmpl w:val="C7EAF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32F36"/>
    <w:multiLevelType w:val="hybridMultilevel"/>
    <w:tmpl w:val="D5F6B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3B5981"/>
    <w:multiLevelType w:val="hybridMultilevel"/>
    <w:tmpl w:val="687AA0EE"/>
    <w:lvl w:ilvl="0" w:tplc="8FAC2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6A1F59"/>
    <w:multiLevelType w:val="hybridMultilevel"/>
    <w:tmpl w:val="0F520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C71FA"/>
    <w:multiLevelType w:val="hybridMultilevel"/>
    <w:tmpl w:val="7C705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36A35"/>
    <w:multiLevelType w:val="hybridMultilevel"/>
    <w:tmpl w:val="8A70649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14BD5"/>
    <w:multiLevelType w:val="hybridMultilevel"/>
    <w:tmpl w:val="F45AD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86BEC"/>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C4EBD"/>
    <w:multiLevelType w:val="hybridMultilevel"/>
    <w:tmpl w:val="6D82A95E"/>
    <w:lvl w:ilvl="0" w:tplc="4F420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5F0F08"/>
    <w:multiLevelType w:val="hybridMultilevel"/>
    <w:tmpl w:val="18467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01668"/>
    <w:multiLevelType w:val="hybridMultilevel"/>
    <w:tmpl w:val="8EDE6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7175B"/>
    <w:multiLevelType w:val="hybridMultilevel"/>
    <w:tmpl w:val="689CBE9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F3E76"/>
    <w:multiLevelType w:val="hybridMultilevel"/>
    <w:tmpl w:val="0430EB9E"/>
    <w:lvl w:ilvl="0" w:tplc="0F4E9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1C76B9"/>
    <w:multiLevelType w:val="hybridMultilevel"/>
    <w:tmpl w:val="3790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04423"/>
    <w:multiLevelType w:val="hybridMultilevel"/>
    <w:tmpl w:val="9940C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E60BF"/>
    <w:multiLevelType w:val="hybridMultilevel"/>
    <w:tmpl w:val="80140C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B7D40"/>
    <w:multiLevelType w:val="hybridMultilevel"/>
    <w:tmpl w:val="871A53CC"/>
    <w:lvl w:ilvl="0" w:tplc="517C89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61011A"/>
    <w:multiLevelType w:val="hybridMultilevel"/>
    <w:tmpl w:val="18467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C3B25"/>
    <w:multiLevelType w:val="hybridMultilevel"/>
    <w:tmpl w:val="450A0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A701FC"/>
    <w:multiLevelType w:val="hybridMultilevel"/>
    <w:tmpl w:val="6AC0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C467E"/>
    <w:multiLevelType w:val="hybridMultilevel"/>
    <w:tmpl w:val="AF7CB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3474D"/>
    <w:multiLevelType w:val="hybridMultilevel"/>
    <w:tmpl w:val="00A2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02183F"/>
    <w:multiLevelType w:val="hybridMultilevel"/>
    <w:tmpl w:val="A77EF5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37D93"/>
    <w:multiLevelType w:val="hybridMultilevel"/>
    <w:tmpl w:val="5E9611E2"/>
    <w:lvl w:ilvl="0" w:tplc="6B8A1FD4">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A5268"/>
    <w:multiLevelType w:val="hybridMultilevel"/>
    <w:tmpl w:val="5C6E7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7"/>
  </w:num>
  <w:num w:numId="3">
    <w:abstractNumId w:val="30"/>
  </w:num>
  <w:num w:numId="4">
    <w:abstractNumId w:val="28"/>
  </w:num>
  <w:num w:numId="5">
    <w:abstractNumId w:val="11"/>
  </w:num>
  <w:num w:numId="6">
    <w:abstractNumId w:val="27"/>
  </w:num>
  <w:num w:numId="7">
    <w:abstractNumId w:val="19"/>
  </w:num>
  <w:num w:numId="8">
    <w:abstractNumId w:val="26"/>
  </w:num>
  <w:num w:numId="9">
    <w:abstractNumId w:val="25"/>
  </w:num>
  <w:num w:numId="10">
    <w:abstractNumId w:val="21"/>
  </w:num>
  <w:num w:numId="11">
    <w:abstractNumId w:val="7"/>
  </w:num>
  <w:num w:numId="12">
    <w:abstractNumId w:val="15"/>
  </w:num>
  <w:num w:numId="13">
    <w:abstractNumId w:val="22"/>
  </w:num>
  <w:num w:numId="14">
    <w:abstractNumId w:val="12"/>
  </w:num>
  <w:num w:numId="15">
    <w:abstractNumId w:val="18"/>
  </w:num>
  <w:num w:numId="16">
    <w:abstractNumId w:val="10"/>
  </w:num>
  <w:num w:numId="17">
    <w:abstractNumId w:val="13"/>
  </w:num>
  <w:num w:numId="18">
    <w:abstractNumId w:val="16"/>
  </w:num>
  <w:num w:numId="19">
    <w:abstractNumId w:val="20"/>
  </w:num>
  <w:num w:numId="20">
    <w:abstractNumId w:val="8"/>
  </w:num>
  <w:num w:numId="21">
    <w:abstractNumId w:val="9"/>
  </w:num>
  <w:num w:numId="22">
    <w:abstractNumId w:val="23"/>
  </w:num>
  <w:num w:numId="23">
    <w:abstractNumId w:val="4"/>
  </w:num>
  <w:num w:numId="24">
    <w:abstractNumId w:val="1"/>
  </w:num>
  <w:num w:numId="25">
    <w:abstractNumId w:val="24"/>
  </w:num>
  <w:num w:numId="26">
    <w:abstractNumId w:val="14"/>
  </w:num>
  <w:num w:numId="27">
    <w:abstractNumId w:val="0"/>
  </w:num>
  <w:num w:numId="28">
    <w:abstractNumId w:val="2"/>
  </w:num>
  <w:num w:numId="29">
    <w:abstractNumId w:val="6"/>
  </w:num>
  <w:num w:numId="30">
    <w:abstractNumId w:val="29"/>
  </w:num>
  <w:num w:numId="31">
    <w:abstractNumId w:val="5"/>
  </w:num>
  <w:num w:numId="3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41"/>
    <w:rsid w:val="00000F2A"/>
    <w:rsid w:val="00001529"/>
    <w:rsid w:val="00001C63"/>
    <w:rsid w:val="00002BC0"/>
    <w:rsid w:val="00002E66"/>
    <w:rsid w:val="00005763"/>
    <w:rsid w:val="000062C0"/>
    <w:rsid w:val="000063AA"/>
    <w:rsid w:val="00006A09"/>
    <w:rsid w:val="000078AA"/>
    <w:rsid w:val="000160EF"/>
    <w:rsid w:val="000167F6"/>
    <w:rsid w:val="00021E33"/>
    <w:rsid w:val="000231F6"/>
    <w:rsid w:val="0002368F"/>
    <w:rsid w:val="00023AEB"/>
    <w:rsid w:val="00024A58"/>
    <w:rsid w:val="00026DE0"/>
    <w:rsid w:val="0002753C"/>
    <w:rsid w:val="00030055"/>
    <w:rsid w:val="000326A6"/>
    <w:rsid w:val="00034B2E"/>
    <w:rsid w:val="00035511"/>
    <w:rsid w:val="00035C9E"/>
    <w:rsid w:val="00040AC2"/>
    <w:rsid w:val="00041E6E"/>
    <w:rsid w:val="000420B5"/>
    <w:rsid w:val="0004236B"/>
    <w:rsid w:val="0004299E"/>
    <w:rsid w:val="00043442"/>
    <w:rsid w:val="0004762F"/>
    <w:rsid w:val="0005044E"/>
    <w:rsid w:val="00051D1D"/>
    <w:rsid w:val="00052DB2"/>
    <w:rsid w:val="00053720"/>
    <w:rsid w:val="00053844"/>
    <w:rsid w:val="00053C9D"/>
    <w:rsid w:val="0005576A"/>
    <w:rsid w:val="000561FD"/>
    <w:rsid w:val="000571AE"/>
    <w:rsid w:val="000613D1"/>
    <w:rsid w:val="00061483"/>
    <w:rsid w:val="000614C9"/>
    <w:rsid w:val="00061656"/>
    <w:rsid w:val="00062BE5"/>
    <w:rsid w:val="000636AB"/>
    <w:rsid w:val="00064668"/>
    <w:rsid w:val="00064EE0"/>
    <w:rsid w:val="00071C41"/>
    <w:rsid w:val="00071E5A"/>
    <w:rsid w:val="000726C7"/>
    <w:rsid w:val="00072C26"/>
    <w:rsid w:val="00074976"/>
    <w:rsid w:val="00077EF3"/>
    <w:rsid w:val="00081919"/>
    <w:rsid w:val="00083814"/>
    <w:rsid w:val="000841D5"/>
    <w:rsid w:val="000846D9"/>
    <w:rsid w:val="00086972"/>
    <w:rsid w:val="000878E5"/>
    <w:rsid w:val="00090349"/>
    <w:rsid w:val="00090C1F"/>
    <w:rsid w:val="00092470"/>
    <w:rsid w:val="000929A7"/>
    <w:rsid w:val="00092D5D"/>
    <w:rsid w:val="00093306"/>
    <w:rsid w:val="00096940"/>
    <w:rsid w:val="00096991"/>
    <w:rsid w:val="000A0EC9"/>
    <w:rsid w:val="000A11F2"/>
    <w:rsid w:val="000A20DB"/>
    <w:rsid w:val="000A40E4"/>
    <w:rsid w:val="000A4D69"/>
    <w:rsid w:val="000A5C7C"/>
    <w:rsid w:val="000A7E30"/>
    <w:rsid w:val="000B3575"/>
    <w:rsid w:val="000B38AF"/>
    <w:rsid w:val="000B4758"/>
    <w:rsid w:val="000B61A2"/>
    <w:rsid w:val="000B7FA7"/>
    <w:rsid w:val="000C0A5E"/>
    <w:rsid w:val="000C0F9E"/>
    <w:rsid w:val="000C31C7"/>
    <w:rsid w:val="000C332F"/>
    <w:rsid w:val="000C3F1C"/>
    <w:rsid w:val="000C5EE6"/>
    <w:rsid w:val="000C79BE"/>
    <w:rsid w:val="000D11FA"/>
    <w:rsid w:val="000D27F2"/>
    <w:rsid w:val="000D4528"/>
    <w:rsid w:val="000D4F3D"/>
    <w:rsid w:val="000D59FE"/>
    <w:rsid w:val="000E061C"/>
    <w:rsid w:val="000E0661"/>
    <w:rsid w:val="000E378F"/>
    <w:rsid w:val="000F13C3"/>
    <w:rsid w:val="000F173F"/>
    <w:rsid w:val="000F1806"/>
    <w:rsid w:val="000F3A7B"/>
    <w:rsid w:val="000F5DB6"/>
    <w:rsid w:val="000F657B"/>
    <w:rsid w:val="000F692D"/>
    <w:rsid w:val="001002A9"/>
    <w:rsid w:val="00101DF4"/>
    <w:rsid w:val="00104374"/>
    <w:rsid w:val="00105779"/>
    <w:rsid w:val="00106325"/>
    <w:rsid w:val="00106832"/>
    <w:rsid w:val="00106C8B"/>
    <w:rsid w:val="00110910"/>
    <w:rsid w:val="00110928"/>
    <w:rsid w:val="0011469F"/>
    <w:rsid w:val="00116DB3"/>
    <w:rsid w:val="00117E80"/>
    <w:rsid w:val="0012106E"/>
    <w:rsid w:val="00122DEB"/>
    <w:rsid w:val="0012339B"/>
    <w:rsid w:val="0012389E"/>
    <w:rsid w:val="00124134"/>
    <w:rsid w:val="001264ED"/>
    <w:rsid w:val="001267C8"/>
    <w:rsid w:val="00126E7B"/>
    <w:rsid w:val="001329F0"/>
    <w:rsid w:val="00133538"/>
    <w:rsid w:val="00134BAA"/>
    <w:rsid w:val="00137AEB"/>
    <w:rsid w:val="001403FA"/>
    <w:rsid w:val="00140E0B"/>
    <w:rsid w:val="0014335A"/>
    <w:rsid w:val="001438D9"/>
    <w:rsid w:val="00144264"/>
    <w:rsid w:val="00145450"/>
    <w:rsid w:val="00145AD3"/>
    <w:rsid w:val="00147EDA"/>
    <w:rsid w:val="00151884"/>
    <w:rsid w:val="0015353A"/>
    <w:rsid w:val="00153B9F"/>
    <w:rsid w:val="001551F1"/>
    <w:rsid w:val="001571CA"/>
    <w:rsid w:val="001603DA"/>
    <w:rsid w:val="0016064E"/>
    <w:rsid w:val="00161BC2"/>
    <w:rsid w:val="00162056"/>
    <w:rsid w:val="0016229F"/>
    <w:rsid w:val="0016300C"/>
    <w:rsid w:val="00165823"/>
    <w:rsid w:val="00165F6D"/>
    <w:rsid w:val="001675ED"/>
    <w:rsid w:val="001676EC"/>
    <w:rsid w:val="001700FC"/>
    <w:rsid w:val="00170693"/>
    <w:rsid w:val="00170BF1"/>
    <w:rsid w:val="00173B7B"/>
    <w:rsid w:val="0017529C"/>
    <w:rsid w:val="00175581"/>
    <w:rsid w:val="00176962"/>
    <w:rsid w:val="001805BC"/>
    <w:rsid w:val="00180C69"/>
    <w:rsid w:val="00184E2A"/>
    <w:rsid w:val="00185918"/>
    <w:rsid w:val="001908AB"/>
    <w:rsid w:val="001913B6"/>
    <w:rsid w:val="001914B2"/>
    <w:rsid w:val="00196D49"/>
    <w:rsid w:val="00196E39"/>
    <w:rsid w:val="001A3CCC"/>
    <w:rsid w:val="001A44C0"/>
    <w:rsid w:val="001A4C10"/>
    <w:rsid w:val="001A6218"/>
    <w:rsid w:val="001A661A"/>
    <w:rsid w:val="001A75C5"/>
    <w:rsid w:val="001A7CC1"/>
    <w:rsid w:val="001B0587"/>
    <w:rsid w:val="001B073E"/>
    <w:rsid w:val="001B2535"/>
    <w:rsid w:val="001B2ACB"/>
    <w:rsid w:val="001B47B3"/>
    <w:rsid w:val="001B5AAB"/>
    <w:rsid w:val="001B5DCA"/>
    <w:rsid w:val="001B5E0A"/>
    <w:rsid w:val="001B7E7D"/>
    <w:rsid w:val="001C066A"/>
    <w:rsid w:val="001C07A4"/>
    <w:rsid w:val="001C1186"/>
    <w:rsid w:val="001C1E8D"/>
    <w:rsid w:val="001C26C2"/>
    <w:rsid w:val="001C4483"/>
    <w:rsid w:val="001C44C7"/>
    <w:rsid w:val="001C57D9"/>
    <w:rsid w:val="001C5D8F"/>
    <w:rsid w:val="001D091B"/>
    <w:rsid w:val="001D0F1F"/>
    <w:rsid w:val="001D38D4"/>
    <w:rsid w:val="001D6B3D"/>
    <w:rsid w:val="001D6FCA"/>
    <w:rsid w:val="001D76D0"/>
    <w:rsid w:val="001D7933"/>
    <w:rsid w:val="001E0E62"/>
    <w:rsid w:val="001E1412"/>
    <w:rsid w:val="001E1A19"/>
    <w:rsid w:val="001E1A24"/>
    <w:rsid w:val="001E25D4"/>
    <w:rsid w:val="001E4B4C"/>
    <w:rsid w:val="001E6205"/>
    <w:rsid w:val="001E72B4"/>
    <w:rsid w:val="001F2F58"/>
    <w:rsid w:val="001F39B9"/>
    <w:rsid w:val="001F4EC8"/>
    <w:rsid w:val="001F58F2"/>
    <w:rsid w:val="001F7CD4"/>
    <w:rsid w:val="00200D93"/>
    <w:rsid w:val="00200DAD"/>
    <w:rsid w:val="00200DEE"/>
    <w:rsid w:val="0020299B"/>
    <w:rsid w:val="00202DBF"/>
    <w:rsid w:val="0020547A"/>
    <w:rsid w:val="002054B6"/>
    <w:rsid w:val="00207221"/>
    <w:rsid w:val="0020768D"/>
    <w:rsid w:val="00207AA4"/>
    <w:rsid w:val="00211069"/>
    <w:rsid w:val="002123AD"/>
    <w:rsid w:val="00212B97"/>
    <w:rsid w:val="00212DC3"/>
    <w:rsid w:val="00213C87"/>
    <w:rsid w:val="002140D2"/>
    <w:rsid w:val="00214D72"/>
    <w:rsid w:val="0021587B"/>
    <w:rsid w:val="00220280"/>
    <w:rsid w:val="00220A82"/>
    <w:rsid w:val="00221F61"/>
    <w:rsid w:val="00222387"/>
    <w:rsid w:val="0022487C"/>
    <w:rsid w:val="0022760E"/>
    <w:rsid w:val="00230C4C"/>
    <w:rsid w:val="002324C1"/>
    <w:rsid w:val="002325B9"/>
    <w:rsid w:val="00232805"/>
    <w:rsid w:val="00233BF6"/>
    <w:rsid w:val="0023436E"/>
    <w:rsid w:val="00234ADD"/>
    <w:rsid w:val="00234FD8"/>
    <w:rsid w:val="00235B94"/>
    <w:rsid w:val="00236427"/>
    <w:rsid w:val="0023720C"/>
    <w:rsid w:val="002378F6"/>
    <w:rsid w:val="00237F95"/>
    <w:rsid w:val="00241040"/>
    <w:rsid w:val="0024177A"/>
    <w:rsid w:val="00241C32"/>
    <w:rsid w:val="00242362"/>
    <w:rsid w:val="002446FD"/>
    <w:rsid w:val="00244B03"/>
    <w:rsid w:val="002461CD"/>
    <w:rsid w:val="00246780"/>
    <w:rsid w:val="00247360"/>
    <w:rsid w:val="00247C30"/>
    <w:rsid w:val="00247D94"/>
    <w:rsid w:val="00250485"/>
    <w:rsid w:val="002511ED"/>
    <w:rsid w:val="00252751"/>
    <w:rsid w:val="002533E5"/>
    <w:rsid w:val="002561A3"/>
    <w:rsid w:val="0025642F"/>
    <w:rsid w:val="00257025"/>
    <w:rsid w:val="00257F5E"/>
    <w:rsid w:val="0026026F"/>
    <w:rsid w:val="002607B8"/>
    <w:rsid w:val="002641AE"/>
    <w:rsid w:val="00264BC8"/>
    <w:rsid w:val="002657E4"/>
    <w:rsid w:val="00265A4E"/>
    <w:rsid w:val="00270F9C"/>
    <w:rsid w:val="0027381C"/>
    <w:rsid w:val="00274586"/>
    <w:rsid w:val="002760CF"/>
    <w:rsid w:val="0027684C"/>
    <w:rsid w:val="00276941"/>
    <w:rsid w:val="00276C19"/>
    <w:rsid w:val="002823B0"/>
    <w:rsid w:val="00284626"/>
    <w:rsid w:val="0028478F"/>
    <w:rsid w:val="00285848"/>
    <w:rsid w:val="00285B92"/>
    <w:rsid w:val="00286318"/>
    <w:rsid w:val="002873F6"/>
    <w:rsid w:val="00291BEA"/>
    <w:rsid w:val="0029299A"/>
    <w:rsid w:val="00293E51"/>
    <w:rsid w:val="00294EA5"/>
    <w:rsid w:val="0029522F"/>
    <w:rsid w:val="00295655"/>
    <w:rsid w:val="0029583E"/>
    <w:rsid w:val="002A16DB"/>
    <w:rsid w:val="002A3A92"/>
    <w:rsid w:val="002A42C8"/>
    <w:rsid w:val="002A5A13"/>
    <w:rsid w:val="002A667C"/>
    <w:rsid w:val="002A752B"/>
    <w:rsid w:val="002B12EB"/>
    <w:rsid w:val="002B24AC"/>
    <w:rsid w:val="002C06AD"/>
    <w:rsid w:val="002C2C28"/>
    <w:rsid w:val="002C6B80"/>
    <w:rsid w:val="002D0DC1"/>
    <w:rsid w:val="002D1F81"/>
    <w:rsid w:val="002D2FCE"/>
    <w:rsid w:val="002E05F6"/>
    <w:rsid w:val="002E0AED"/>
    <w:rsid w:val="002E0DA4"/>
    <w:rsid w:val="002E11E9"/>
    <w:rsid w:val="002E1678"/>
    <w:rsid w:val="002E21CA"/>
    <w:rsid w:val="002E50A3"/>
    <w:rsid w:val="002E5D0F"/>
    <w:rsid w:val="002E77A2"/>
    <w:rsid w:val="002E7BEC"/>
    <w:rsid w:val="002F034D"/>
    <w:rsid w:val="002F05B7"/>
    <w:rsid w:val="002F1F47"/>
    <w:rsid w:val="002F221D"/>
    <w:rsid w:val="002F32B9"/>
    <w:rsid w:val="002F3786"/>
    <w:rsid w:val="002F40B0"/>
    <w:rsid w:val="002F4AC7"/>
    <w:rsid w:val="002F4B40"/>
    <w:rsid w:val="002F4BF8"/>
    <w:rsid w:val="002F5B59"/>
    <w:rsid w:val="002F7472"/>
    <w:rsid w:val="002F7877"/>
    <w:rsid w:val="002F7EEB"/>
    <w:rsid w:val="00301507"/>
    <w:rsid w:val="0030204C"/>
    <w:rsid w:val="003028E9"/>
    <w:rsid w:val="0030457C"/>
    <w:rsid w:val="0030532B"/>
    <w:rsid w:val="00307BA4"/>
    <w:rsid w:val="00315F52"/>
    <w:rsid w:val="003217C9"/>
    <w:rsid w:val="003240AA"/>
    <w:rsid w:val="003254FB"/>
    <w:rsid w:val="00330F38"/>
    <w:rsid w:val="0033139B"/>
    <w:rsid w:val="00331672"/>
    <w:rsid w:val="003358D1"/>
    <w:rsid w:val="00336608"/>
    <w:rsid w:val="003402DC"/>
    <w:rsid w:val="003405B2"/>
    <w:rsid w:val="00340D17"/>
    <w:rsid w:val="00342C3A"/>
    <w:rsid w:val="00342F44"/>
    <w:rsid w:val="003440BB"/>
    <w:rsid w:val="00344473"/>
    <w:rsid w:val="00346C13"/>
    <w:rsid w:val="00347BF4"/>
    <w:rsid w:val="00347EB0"/>
    <w:rsid w:val="0035433C"/>
    <w:rsid w:val="0035515D"/>
    <w:rsid w:val="003608D5"/>
    <w:rsid w:val="00360E0A"/>
    <w:rsid w:val="00362F92"/>
    <w:rsid w:val="00365889"/>
    <w:rsid w:val="00366198"/>
    <w:rsid w:val="00366D0A"/>
    <w:rsid w:val="00370186"/>
    <w:rsid w:val="00371D45"/>
    <w:rsid w:val="00371F2F"/>
    <w:rsid w:val="0037265D"/>
    <w:rsid w:val="00374F75"/>
    <w:rsid w:val="00375283"/>
    <w:rsid w:val="00376A97"/>
    <w:rsid w:val="0038107E"/>
    <w:rsid w:val="00381229"/>
    <w:rsid w:val="003822B5"/>
    <w:rsid w:val="00382307"/>
    <w:rsid w:val="00382E8F"/>
    <w:rsid w:val="00384173"/>
    <w:rsid w:val="003850AF"/>
    <w:rsid w:val="003853B3"/>
    <w:rsid w:val="00385BBB"/>
    <w:rsid w:val="00387300"/>
    <w:rsid w:val="00387566"/>
    <w:rsid w:val="003911CC"/>
    <w:rsid w:val="003941ED"/>
    <w:rsid w:val="00394361"/>
    <w:rsid w:val="003959A1"/>
    <w:rsid w:val="00395A3E"/>
    <w:rsid w:val="00396008"/>
    <w:rsid w:val="00396324"/>
    <w:rsid w:val="003976BE"/>
    <w:rsid w:val="003A197B"/>
    <w:rsid w:val="003A27F5"/>
    <w:rsid w:val="003A30CE"/>
    <w:rsid w:val="003A34CD"/>
    <w:rsid w:val="003A350C"/>
    <w:rsid w:val="003A40B9"/>
    <w:rsid w:val="003A438C"/>
    <w:rsid w:val="003A487A"/>
    <w:rsid w:val="003A6045"/>
    <w:rsid w:val="003B044A"/>
    <w:rsid w:val="003B121D"/>
    <w:rsid w:val="003B1EE0"/>
    <w:rsid w:val="003B2205"/>
    <w:rsid w:val="003B23E9"/>
    <w:rsid w:val="003B3F8B"/>
    <w:rsid w:val="003B49E1"/>
    <w:rsid w:val="003B5002"/>
    <w:rsid w:val="003B5FC5"/>
    <w:rsid w:val="003B6A7E"/>
    <w:rsid w:val="003B6B20"/>
    <w:rsid w:val="003C02BE"/>
    <w:rsid w:val="003C12B4"/>
    <w:rsid w:val="003C2C59"/>
    <w:rsid w:val="003C36C6"/>
    <w:rsid w:val="003C43C9"/>
    <w:rsid w:val="003C6595"/>
    <w:rsid w:val="003C6AED"/>
    <w:rsid w:val="003C78E7"/>
    <w:rsid w:val="003C7A49"/>
    <w:rsid w:val="003C7D7A"/>
    <w:rsid w:val="003D156B"/>
    <w:rsid w:val="003D21E0"/>
    <w:rsid w:val="003D2597"/>
    <w:rsid w:val="003D3CC0"/>
    <w:rsid w:val="003D4454"/>
    <w:rsid w:val="003D476A"/>
    <w:rsid w:val="003D72BD"/>
    <w:rsid w:val="003D734A"/>
    <w:rsid w:val="003D7657"/>
    <w:rsid w:val="003E00DB"/>
    <w:rsid w:val="003E1282"/>
    <w:rsid w:val="003E351B"/>
    <w:rsid w:val="003E3643"/>
    <w:rsid w:val="003E509A"/>
    <w:rsid w:val="003E6752"/>
    <w:rsid w:val="003E7A6B"/>
    <w:rsid w:val="003F0FAF"/>
    <w:rsid w:val="003F2730"/>
    <w:rsid w:val="003F4B64"/>
    <w:rsid w:val="003F7EA2"/>
    <w:rsid w:val="00402E56"/>
    <w:rsid w:val="00404641"/>
    <w:rsid w:val="00405B9C"/>
    <w:rsid w:val="00406521"/>
    <w:rsid w:val="00410307"/>
    <w:rsid w:val="00412357"/>
    <w:rsid w:val="004153A0"/>
    <w:rsid w:val="00416635"/>
    <w:rsid w:val="0041663D"/>
    <w:rsid w:val="00420DD9"/>
    <w:rsid w:val="0042103B"/>
    <w:rsid w:val="00423C0A"/>
    <w:rsid w:val="00427664"/>
    <w:rsid w:val="004301D9"/>
    <w:rsid w:val="00431C52"/>
    <w:rsid w:val="0043378E"/>
    <w:rsid w:val="00433F6F"/>
    <w:rsid w:val="00435C87"/>
    <w:rsid w:val="00441F51"/>
    <w:rsid w:val="00442AE0"/>
    <w:rsid w:val="00444D49"/>
    <w:rsid w:val="0044548C"/>
    <w:rsid w:val="00446292"/>
    <w:rsid w:val="00446591"/>
    <w:rsid w:val="004465E4"/>
    <w:rsid w:val="0045067F"/>
    <w:rsid w:val="004517D8"/>
    <w:rsid w:val="00451B5F"/>
    <w:rsid w:val="00454B92"/>
    <w:rsid w:val="0045568F"/>
    <w:rsid w:val="004567A2"/>
    <w:rsid w:val="00461B37"/>
    <w:rsid w:val="004626DC"/>
    <w:rsid w:val="00463AAD"/>
    <w:rsid w:val="00463F78"/>
    <w:rsid w:val="00464FDF"/>
    <w:rsid w:val="004663E8"/>
    <w:rsid w:val="00470F2E"/>
    <w:rsid w:val="0047117D"/>
    <w:rsid w:val="00472ACB"/>
    <w:rsid w:val="004736A4"/>
    <w:rsid w:val="00474DB6"/>
    <w:rsid w:val="00476E8B"/>
    <w:rsid w:val="00476FF2"/>
    <w:rsid w:val="00480C5F"/>
    <w:rsid w:val="004823FC"/>
    <w:rsid w:val="00482773"/>
    <w:rsid w:val="00483416"/>
    <w:rsid w:val="004834F0"/>
    <w:rsid w:val="00484D41"/>
    <w:rsid w:val="00485FAA"/>
    <w:rsid w:val="0048652F"/>
    <w:rsid w:val="00486AE9"/>
    <w:rsid w:val="0048759E"/>
    <w:rsid w:val="004902D1"/>
    <w:rsid w:val="004908B3"/>
    <w:rsid w:val="0049276C"/>
    <w:rsid w:val="00492CA5"/>
    <w:rsid w:val="004971E4"/>
    <w:rsid w:val="004A0A19"/>
    <w:rsid w:val="004A0EB0"/>
    <w:rsid w:val="004A0F9F"/>
    <w:rsid w:val="004A19B9"/>
    <w:rsid w:val="004A1C71"/>
    <w:rsid w:val="004A339F"/>
    <w:rsid w:val="004A5CA5"/>
    <w:rsid w:val="004A6706"/>
    <w:rsid w:val="004A7CCD"/>
    <w:rsid w:val="004B300F"/>
    <w:rsid w:val="004B3568"/>
    <w:rsid w:val="004B556B"/>
    <w:rsid w:val="004B5D01"/>
    <w:rsid w:val="004B70B4"/>
    <w:rsid w:val="004B760E"/>
    <w:rsid w:val="004C0B97"/>
    <w:rsid w:val="004C3861"/>
    <w:rsid w:val="004C3B15"/>
    <w:rsid w:val="004C43A7"/>
    <w:rsid w:val="004C49EE"/>
    <w:rsid w:val="004C70DF"/>
    <w:rsid w:val="004D1100"/>
    <w:rsid w:val="004D3440"/>
    <w:rsid w:val="004D6828"/>
    <w:rsid w:val="004D6E7D"/>
    <w:rsid w:val="004F1E17"/>
    <w:rsid w:val="004F2401"/>
    <w:rsid w:val="004F2F55"/>
    <w:rsid w:val="004F313B"/>
    <w:rsid w:val="004F5BFD"/>
    <w:rsid w:val="004F6934"/>
    <w:rsid w:val="00500EA6"/>
    <w:rsid w:val="005010F4"/>
    <w:rsid w:val="0050413D"/>
    <w:rsid w:val="00504832"/>
    <w:rsid w:val="0051195E"/>
    <w:rsid w:val="00512A3D"/>
    <w:rsid w:val="00512F8E"/>
    <w:rsid w:val="0051344A"/>
    <w:rsid w:val="00513BA7"/>
    <w:rsid w:val="0051484F"/>
    <w:rsid w:val="00515873"/>
    <w:rsid w:val="00515D2C"/>
    <w:rsid w:val="00520EAF"/>
    <w:rsid w:val="005212FC"/>
    <w:rsid w:val="00522666"/>
    <w:rsid w:val="00523BAE"/>
    <w:rsid w:val="00523D0B"/>
    <w:rsid w:val="00524B2E"/>
    <w:rsid w:val="00524E5B"/>
    <w:rsid w:val="00527C17"/>
    <w:rsid w:val="00530791"/>
    <w:rsid w:val="005319F5"/>
    <w:rsid w:val="005342DB"/>
    <w:rsid w:val="00534318"/>
    <w:rsid w:val="00535147"/>
    <w:rsid w:val="005354E0"/>
    <w:rsid w:val="0053671F"/>
    <w:rsid w:val="005367B4"/>
    <w:rsid w:val="00537175"/>
    <w:rsid w:val="0054081E"/>
    <w:rsid w:val="00540FA4"/>
    <w:rsid w:val="00541F3F"/>
    <w:rsid w:val="00545D54"/>
    <w:rsid w:val="00546704"/>
    <w:rsid w:val="00547287"/>
    <w:rsid w:val="00547A35"/>
    <w:rsid w:val="005545EB"/>
    <w:rsid w:val="00555FC0"/>
    <w:rsid w:val="00555FE3"/>
    <w:rsid w:val="005613D0"/>
    <w:rsid w:val="005616EB"/>
    <w:rsid w:val="00563980"/>
    <w:rsid w:val="00565149"/>
    <w:rsid w:val="00567D6D"/>
    <w:rsid w:val="005715CF"/>
    <w:rsid w:val="0057287E"/>
    <w:rsid w:val="00573A56"/>
    <w:rsid w:val="0057453A"/>
    <w:rsid w:val="005750DB"/>
    <w:rsid w:val="005802DB"/>
    <w:rsid w:val="0058070C"/>
    <w:rsid w:val="005813C9"/>
    <w:rsid w:val="005832CE"/>
    <w:rsid w:val="00584B17"/>
    <w:rsid w:val="00586B1C"/>
    <w:rsid w:val="00586E98"/>
    <w:rsid w:val="00587597"/>
    <w:rsid w:val="0059032F"/>
    <w:rsid w:val="00593674"/>
    <w:rsid w:val="00594FD5"/>
    <w:rsid w:val="005A1101"/>
    <w:rsid w:val="005A2D8E"/>
    <w:rsid w:val="005A5665"/>
    <w:rsid w:val="005A6D0E"/>
    <w:rsid w:val="005B1D93"/>
    <w:rsid w:val="005B21DF"/>
    <w:rsid w:val="005B4182"/>
    <w:rsid w:val="005B626D"/>
    <w:rsid w:val="005B70E1"/>
    <w:rsid w:val="005C029F"/>
    <w:rsid w:val="005C0F51"/>
    <w:rsid w:val="005C16F1"/>
    <w:rsid w:val="005C18A1"/>
    <w:rsid w:val="005C1962"/>
    <w:rsid w:val="005C1C30"/>
    <w:rsid w:val="005C3F77"/>
    <w:rsid w:val="005C40FA"/>
    <w:rsid w:val="005C7012"/>
    <w:rsid w:val="005D1318"/>
    <w:rsid w:val="005D23C9"/>
    <w:rsid w:val="005D31AE"/>
    <w:rsid w:val="005D7C94"/>
    <w:rsid w:val="005D7DE1"/>
    <w:rsid w:val="005E17D8"/>
    <w:rsid w:val="005E1EEE"/>
    <w:rsid w:val="005E2D9B"/>
    <w:rsid w:val="005E51B8"/>
    <w:rsid w:val="005E60BE"/>
    <w:rsid w:val="005E6352"/>
    <w:rsid w:val="005E725F"/>
    <w:rsid w:val="005E74B7"/>
    <w:rsid w:val="005F157E"/>
    <w:rsid w:val="005F2A2F"/>
    <w:rsid w:val="005F3896"/>
    <w:rsid w:val="005F39F3"/>
    <w:rsid w:val="005F4673"/>
    <w:rsid w:val="005F4F31"/>
    <w:rsid w:val="005F618E"/>
    <w:rsid w:val="005F6F29"/>
    <w:rsid w:val="005F7839"/>
    <w:rsid w:val="006020A5"/>
    <w:rsid w:val="00602622"/>
    <w:rsid w:val="00603D4B"/>
    <w:rsid w:val="00603DCC"/>
    <w:rsid w:val="00604A0B"/>
    <w:rsid w:val="006052A9"/>
    <w:rsid w:val="00605472"/>
    <w:rsid w:val="0060619A"/>
    <w:rsid w:val="00606D5E"/>
    <w:rsid w:val="006079F0"/>
    <w:rsid w:val="006107FE"/>
    <w:rsid w:val="00611410"/>
    <w:rsid w:val="0061157F"/>
    <w:rsid w:val="00611B2E"/>
    <w:rsid w:val="00612548"/>
    <w:rsid w:val="00613C86"/>
    <w:rsid w:val="00615CA4"/>
    <w:rsid w:val="006164F1"/>
    <w:rsid w:val="006175C7"/>
    <w:rsid w:val="0061797E"/>
    <w:rsid w:val="006215E3"/>
    <w:rsid w:val="00621FC7"/>
    <w:rsid w:val="00622D35"/>
    <w:rsid w:val="00625940"/>
    <w:rsid w:val="006261A8"/>
    <w:rsid w:val="00626D66"/>
    <w:rsid w:val="006306B8"/>
    <w:rsid w:val="00635638"/>
    <w:rsid w:val="006356BA"/>
    <w:rsid w:val="006357D2"/>
    <w:rsid w:val="0063660C"/>
    <w:rsid w:val="006368E2"/>
    <w:rsid w:val="00640240"/>
    <w:rsid w:val="0064044A"/>
    <w:rsid w:val="00640B16"/>
    <w:rsid w:val="0064284D"/>
    <w:rsid w:val="006478C3"/>
    <w:rsid w:val="00650EAA"/>
    <w:rsid w:val="00654A05"/>
    <w:rsid w:val="006553DA"/>
    <w:rsid w:val="00655469"/>
    <w:rsid w:val="006567C4"/>
    <w:rsid w:val="0066031D"/>
    <w:rsid w:val="00660754"/>
    <w:rsid w:val="006617D5"/>
    <w:rsid w:val="006636C0"/>
    <w:rsid w:val="00663F64"/>
    <w:rsid w:val="006674B0"/>
    <w:rsid w:val="006708BA"/>
    <w:rsid w:val="00670C47"/>
    <w:rsid w:val="00671080"/>
    <w:rsid w:val="00671289"/>
    <w:rsid w:val="00671A56"/>
    <w:rsid w:val="00673551"/>
    <w:rsid w:val="006740B2"/>
    <w:rsid w:val="006769B5"/>
    <w:rsid w:val="00676D74"/>
    <w:rsid w:val="006779B4"/>
    <w:rsid w:val="00681219"/>
    <w:rsid w:val="00681626"/>
    <w:rsid w:val="00681B4A"/>
    <w:rsid w:val="006825B7"/>
    <w:rsid w:val="00685AB4"/>
    <w:rsid w:val="00690620"/>
    <w:rsid w:val="006914C3"/>
    <w:rsid w:val="00691A9E"/>
    <w:rsid w:val="0069298F"/>
    <w:rsid w:val="00693288"/>
    <w:rsid w:val="00694666"/>
    <w:rsid w:val="00694688"/>
    <w:rsid w:val="0069544E"/>
    <w:rsid w:val="00696335"/>
    <w:rsid w:val="00696D7F"/>
    <w:rsid w:val="00696DA6"/>
    <w:rsid w:val="006A0C36"/>
    <w:rsid w:val="006A22DB"/>
    <w:rsid w:val="006A3476"/>
    <w:rsid w:val="006A64DD"/>
    <w:rsid w:val="006A7643"/>
    <w:rsid w:val="006A7ED6"/>
    <w:rsid w:val="006B4742"/>
    <w:rsid w:val="006B6064"/>
    <w:rsid w:val="006C43F1"/>
    <w:rsid w:val="006C4B49"/>
    <w:rsid w:val="006C6816"/>
    <w:rsid w:val="006C70B8"/>
    <w:rsid w:val="006D0453"/>
    <w:rsid w:val="006D0708"/>
    <w:rsid w:val="006D1535"/>
    <w:rsid w:val="006D194F"/>
    <w:rsid w:val="006D267F"/>
    <w:rsid w:val="006D61B7"/>
    <w:rsid w:val="006D7EED"/>
    <w:rsid w:val="006E43B6"/>
    <w:rsid w:val="006E5612"/>
    <w:rsid w:val="006E6E5C"/>
    <w:rsid w:val="006E70C9"/>
    <w:rsid w:val="006F1D4C"/>
    <w:rsid w:val="006F2AD6"/>
    <w:rsid w:val="006F2EDA"/>
    <w:rsid w:val="006F46D8"/>
    <w:rsid w:val="006F50C7"/>
    <w:rsid w:val="006F5E3B"/>
    <w:rsid w:val="006F609B"/>
    <w:rsid w:val="006F6235"/>
    <w:rsid w:val="006F7D05"/>
    <w:rsid w:val="007002B7"/>
    <w:rsid w:val="00700939"/>
    <w:rsid w:val="0070176D"/>
    <w:rsid w:val="00703BFB"/>
    <w:rsid w:val="00704EB7"/>
    <w:rsid w:val="00705EBE"/>
    <w:rsid w:val="00706C0B"/>
    <w:rsid w:val="00710860"/>
    <w:rsid w:val="0071305F"/>
    <w:rsid w:val="007171B4"/>
    <w:rsid w:val="007174C4"/>
    <w:rsid w:val="00721004"/>
    <w:rsid w:val="0072661D"/>
    <w:rsid w:val="007301D8"/>
    <w:rsid w:val="007316B7"/>
    <w:rsid w:val="00731F58"/>
    <w:rsid w:val="00732478"/>
    <w:rsid w:val="007327D6"/>
    <w:rsid w:val="0073296B"/>
    <w:rsid w:val="0073339D"/>
    <w:rsid w:val="007333E5"/>
    <w:rsid w:val="0073358D"/>
    <w:rsid w:val="00735053"/>
    <w:rsid w:val="00735C84"/>
    <w:rsid w:val="00736552"/>
    <w:rsid w:val="007375C4"/>
    <w:rsid w:val="0074014A"/>
    <w:rsid w:val="0074038C"/>
    <w:rsid w:val="0074136C"/>
    <w:rsid w:val="0074149E"/>
    <w:rsid w:val="00744D99"/>
    <w:rsid w:val="007477F8"/>
    <w:rsid w:val="00747ABD"/>
    <w:rsid w:val="0075092B"/>
    <w:rsid w:val="00751417"/>
    <w:rsid w:val="00751829"/>
    <w:rsid w:val="00754BB9"/>
    <w:rsid w:val="00757E14"/>
    <w:rsid w:val="00760514"/>
    <w:rsid w:val="0076149A"/>
    <w:rsid w:val="00762207"/>
    <w:rsid w:val="007638FF"/>
    <w:rsid w:val="00764192"/>
    <w:rsid w:val="007665CB"/>
    <w:rsid w:val="00766E4E"/>
    <w:rsid w:val="007672F5"/>
    <w:rsid w:val="00770C90"/>
    <w:rsid w:val="007710BA"/>
    <w:rsid w:val="00772395"/>
    <w:rsid w:val="00772E8A"/>
    <w:rsid w:val="007750B9"/>
    <w:rsid w:val="007758CC"/>
    <w:rsid w:val="00776469"/>
    <w:rsid w:val="007817FF"/>
    <w:rsid w:val="00782CC8"/>
    <w:rsid w:val="00784A75"/>
    <w:rsid w:val="00784CBA"/>
    <w:rsid w:val="0078771F"/>
    <w:rsid w:val="007935FB"/>
    <w:rsid w:val="00796CA7"/>
    <w:rsid w:val="007A4EF7"/>
    <w:rsid w:val="007A58D2"/>
    <w:rsid w:val="007A5C17"/>
    <w:rsid w:val="007A6870"/>
    <w:rsid w:val="007B28EE"/>
    <w:rsid w:val="007B296C"/>
    <w:rsid w:val="007B2B5B"/>
    <w:rsid w:val="007B4000"/>
    <w:rsid w:val="007B42B2"/>
    <w:rsid w:val="007B677A"/>
    <w:rsid w:val="007B6B54"/>
    <w:rsid w:val="007C0500"/>
    <w:rsid w:val="007C087E"/>
    <w:rsid w:val="007C284E"/>
    <w:rsid w:val="007C30D2"/>
    <w:rsid w:val="007C4ABB"/>
    <w:rsid w:val="007C4BA1"/>
    <w:rsid w:val="007C7580"/>
    <w:rsid w:val="007C7A8B"/>
    <w:rsid w:val="007D00F1"/>
    <w:rsid w:val="007D152D"/>
    <w:rsid w:val="007D547F"/>
    <w:rsid w:val="007D653F"/>
    <w:rsid w:val="007D657B"/>
    <w:rsid w:val="007D70BC"/>
    <w:rsid w:val="007E3257"/>
    <w:rsid w:val="007E3961"/>
    <w:rsid w:val="007E471E"/>
    <w:rsid w:val="007E5524"/>
    <w:rsid w:val="007E5EC7"/>
    <w:rsid w:val="007E6BE9"/>
    <w:rsid w:val="007E7F22"/>
    <w:rsid w:val="007F01A3"/>
    <w:rsid w:val="007F2F32"/>
    <w:rsid w:val="007F361F"/>
    <w:rsid w:val="007F4BD6"/>
    <w:rsid w:val="007F59C7"/>
    <w:rsid w:val="007F5BF3"/>
    <w:rsid w:val="007F7A06"/>
    <w:rsid w:val="007F7BC4"/>
    <w:rsid w:val="007F7E8C"/>
    <w:rsid w:val="00801A58"/>
    <w:rsid w:val="00802D78"/>
    <w:rsid w:val="008041CE"/>
    <w:rsid w:val="00804AB6"/>
    <w:rsid w:val="008054FD"/>
    <w:rsid w:val="00805C37"/>
    <w:rsid w:val="00806216"/>
    <w:rsid w:val="00807071"/>
    <w:rsid w:val="00810D35"/>
    <w:rsid w:val="00810EB0"/>
    <w:rsid w:val="0081344C"/>
    <w:rsid w:val="008146E7"/>
    <w:rsid w:val="00816345"/>
    <w:rsid w:val="00816347"/>
    <w:rsid w:val="008164DA"/>
    <w:rsid w:val="008202A5"/>
    <w:rsid w:val="008209DA"/>
    <w:rsid w:val="00823988"/>
    <w:rsid w:val="00823A03"/>
    <w:rsid w:val="00824193"/>
    <w:rsid w:val="00825DC2"/>
    <w:rsid w:val="00825E9B"/>
    <w:rsid w:val="00833658"/>
    <w:rsid w:val="00834DC1"/>
    <w:rsid w:val="00837116"/>
    <w:rsid w:val="00837B3C"/>
    <w:rsid w:val="00837F74"/>
    <w:rsid w:val="008410A4"/>
    <w:rsid w:val="00841875"/>
    <w:rsid w:val="00842192"/>
    <w:rsid w:val="00842FC7"/>
    <w:rsid w:val="00843CF1"/>
    <w:rsid w:val="00843F89"/>
    <w:rsid w:val="0084596C"/>
    <w:rsid w:val="008478BD"/>
    <w:rsid w:val="00847EAE"/>
    <w:rsid w:val="00850BCA"/>
    <w:rsid w:val="00850DAC"/>
    <w:rsid w:val="00851714"/>
    <w:rsid w:val="0085211F"/>
    <w:rsid w:val="00853143"/>
    <w:rsid w:val="00853AFA"/>
    <w:rsid w:val="00853FA3"/>
    <w:rsid w:val="008541A1"/>
    <w:rsid w:val="00854623"/>
    <w:rsid w:val="0085579D"/>
    <w:rsid w:val="0085579E"/>
    <w:rsid w:val="00857AAE"/>
    <w:rsid w:val="00860E6B"/>
    <w:rsid w:val="00861226"/>
    <w:rsid w:val="00861C0B"/>
    <w:rsid w:val="00862D64"/>
    <w:rsid w:val="00863217"/>
    <w:rsid w:val="00866131"/>
    <w:rsid w:val="008662AA"/>
    <w:rsid w:val="008671AD"/>
    <w:rsid w:val="008678E1"/>
    <w:rsid w:val="0088226C"/>
    <w:rsid w:val="00882897"/>
    <w:rsid w:val="00882AC0"/>
    <w:rsid w:val="008839FB"/>
    <w:rsid w:val="00883DA7"/>
    <w:rsid w:val="008842AF"/>
    <w:rsid w:val="00886ED4"/>
    <w:rsid w:val="00887357"/>
    <w:rsid w:val="0088766D"/>
    <w:rsid w:val="008931C0"/>
    <w:rsid w:val="00894C24"/>
    <w:rsid w:val="00894F08"/>
    <w:rsid w:val="008956EF"/>
    <w:rsid w:val="00896941"/>
    <w:rsid w:val="008978BE"/>
    <w:rsid w:val="00897FA9"/>
    <w:rsid w:val="008A17C2"/>
    <w:rsid w:val="008A3133"/>
    <w:rsid w:val="008A55C0"/>
    <w:rsid w:val="008A76B5"/>
    <w:rsid w:val="008A7D68"/>
    <w:rsid w:val="008B071A"/>
    <w:rsid w:val="008B324A"/>
    <w:rsid w:val="008B472A"/>
    <w:rsid w:val="008B5976"/>
    <w:rsid w:val="008B5ADF"/>
    <w:rsid w:val="008B6827"/>
    <w:rsid w:val="008B6F88"/>
    <w:rsid w:val="008B7A30"/>
    <w:rsid w:val="008C4440"/>
    <w:rsid w:val="008C4C4F"/>
    <w:rsid w:val="008C57D7"/>
    <w:rsid w:val="008C7AEF"/>
    <w:rsid w:val="008D06E5"/>
    <w:rsid w:val="008D1F17"/>
    <w:rsid w:val="008D2BE7"/>
    <w:rsid w:val="008D586C"/>
    <w:rsid w:val="008D5D74"/>
    <w:rsid w:val="008D6642"/>
    <w:rsid w:val="008E145D"/>
    <w:rsid w:val="008E2817"/>
    <w:rsid w:val="008E4DA6"/>
    <w:rsid w:val="008F03B9"/>
    <w:rsid w:val="008F1949"/>
    <w:rsid w:val="008F1F0F"/>
    <w:rsid w:val="008F20FF"/>
    <w:rsid w:val="008F21AB"/>
    <w:rsid w:val="008F2BD0"/>
    <w:rsid w:val="008F36C9"/>
    <w:rsid w:val="008F5E75"/>
    <w:rsid w:val="008F7075"/>
    <w:rsid w:val="008F7399"/>
    <w:rsid w:val="009002D7"/>
    <w:rsid w:val="00903979"/>
    <w:rsid w:val="00904255"/>
    <w:rsid w:val="00904809"/>
    <w:rsid w:val="0090576D"/>
    <w:rsid w:val="009074EA"/>
    <w:rsid w:val="00907700"/>
    <w:rsid w:val="00911E3A"/>
    <w:rsid w:val="00912F01"/>
    <w:rsid w:val="00916287"/>
    <w:rsid w:val="00916C98"/>
    <w:rsid w:val="009228B2"/>
    <w:rsid w:val="009233D3"/>
    <w:rsid w:val="0092697A"/>
    <w:rsid w:val="00927B43"/>
    <w:rsid w:val="00934D30"/>
    <w:rsid w:val="00941074"/>
    <w:rsid w:val="0094361C"/>
    <w:rsid w:val="00943A2A"/>
    <w:rsid w:val="009443C5"/>
    <w:rsid w:val="009505FE"/>
    <w:rsid w:val="009508BD"/>
    <w:rsid w:val="009517B6"/>
    <w:rsid w:val="00952484"/>
    <w:rsid w:val="0095248F"/>
    <w:rsid w:val="00952CEE"/>
    <w:rsid w:val="0095362A"/>
    <w:rsid w:val="009547EC"/>
    <w:rsid w:val="0095662D"/>
    <w:rsid w:val="00957B54"/>
    <w:rsid w:val="00963F80"/>
    <w:rsid w:val="009644DB"/>
    <w:rsid w:val="0096507C"/>
    <w:rsid w:val="009659D8"/>
    <w:rsid w:val="00966EE3"/>
    <w:rsid w:val="00970280"/>
    <w:rsid w:val="00972043"/>
    <w:rsid w:val="0097552E"/>
    <w:rsid w:val="009755D7"/>
    <w:rsid w:val="00976549"/>
    <w:rsid w:val="009766CE"/>
    <w:rsid w:val="00980C9D"/>
    <w:rsid w:val="00983651"/>
    <w:rsid w:val="009853E7"/>
    <w:rsid w:val="00987F87"/>
    <w:rsid w:val="009921B9"/>
    <w:rsid w:val="00992A8E"/>
    <w:rsid w:val="00994208"/>
    <w:rsid w:val="00995D7B"/>
    <w:rsid w:val="00996456"/>
    <w:rsid w:val="00996FA7"/>
    <w:rsid w:val="00997894"/>
    <w:rsid w:val="00997A2F"/>
    <w:rsid w:val="00997E22"/>
    <w:rsid w:val="009A0276"/>
    <w:rsid w:val="009A21C2"/>
    <w:rsid w:val="009A2280"/>
    <w:rsid w:val="009A5546"/>
    <w:rsid w:val="009A6BDE"/>
    <w:rsid w:val="009B0CC4"/>
    <w:rsid w:val="009B0D68"/>
    <w:rsid w:val="009B215F"/>
    <w:rsid w:val="009B351A"/>
    <w:rsid w:val="009B4B8C"/>
    <w:rsid w:val="009B5860"/>
    <w:rsid w:val="009B5B1A"/>
    <w:rsid w:val="009B722D"/>
    <w:rsid w:val="009C0632"/>
    <w:rsid w:val="009C1489"/>
    <w:rsid w:val="009C1BEE"/>
    <w:rsid w:val="009C265F"/>
    <w:rsid w:val="009C287F"/>
    <w:rsid w:val="009C494B"/>
    <w:rsid w:val="009C7BA1"/>
    <w:rsid w:val="009D0017"/>
    <w:rsid w:val="009D1898"/>
    <w:rsid w:val="009D1C0C"/>
    <w:rsid w:val="009D4211"/>
    <w:rsid w:val="009D48AC"/>
    <w:rsid w:val="009D51E3"/>
    <w:rsid w:val="009D5CE2"/>
    <w:rsid w:val="009D63CB"/>
    <w:rsid w:val="009D63E2"/>
    <w:rsid w:val="009D6904"/>
    <w:rsid w:val="009E0D95"/>
    <w:rsid w:val="009E1732"/>
    <w:rsid w:val="009E6747"/>
    <w:rsid w:val="009E6947"/>
    <w:rsid w:val="009E6A47"/>
    <w:rsid w:val="009E6AEA"/>
    <w:rsid w:val="009E7291"/>
    <w:rsid w:val="009F3D75"/>
    <w:rsid w:val="009F5218"/>
    <w:rsid w:val="00A0043F"/>
    <w:rsid w:val="00A02A92"/>
    <w:rsid w:val="00A0429E"/>
    <w:rsid w:val="00A059C7"/>
    <w:rsid w:val="00A06299"/>
    <w:rsid w:val="00A07CEF"/>
    <w:rsid w:val="00A11C1A"/>
    <w:rsid w:val="00A1203D"/>
    <w:rsid w:val="00A12B57"/>
    <w:rsid w:val="00A13FF0"/>
    <w:rsid w:val="00A1649F"/>
    <w:rsid w:val="00A16733"/>
    <w:rsid w:val="00A16C94"/>
    <w:rsid w:val="00A17B81"/>
    <w:rsid w:val="00A201F9"/>
    <w:rsid w:val="00A20678"/>
    <w:rsid w:val="00A213D5"/>
    <w:rsid w:val="00A21975"/>
    <w:rsid w:val="00A23324"/>
    <w:rsid w:val="00A25E9B"/>
    <w:rsid w:val="00A26047"/>
    <w:rsid w:val="00A26C85"/>
    <w:rsid w:val="00A26F3D"/>
    <w:rsid w:val="00A30839"/>
    <w:rsid w:val="00A325F6"/>
    <w:rsid w:val="00A33783"/>
    <w:rsid w:val="00A3507D"/>
    <w:rsid w:val="00A3535C"/>
    <w:rsid w:val="00A35E26"/>
    <w:rsid w:val="00A3656A"/>
    <w:rsid w:val="00A36F2F"/>
    <w:rsid w:val="00A40BE5"/>
    <w:rsid w:val="00A43880"/>
    <w:rsid w:val="00A44838"/>
    <w:rsid w:val="00A4628C"/>
    <w:rsid w:val="00A47FE5"/>
    <w:rsid w:val="00A52488"/>
    <w:rsid w:val="00A535B7"/>
    <w:rsid w:val="00A55A5A"/>
    <w:rsid w:val="00A55B0F"/>
    <w:rsid w:val="00A560C9"/>
    <w:rsid w:val="00A57B26"/>
    <w:rsid w:val="00A60142"/>
    <w:rsid w:val="00A60F7F"/>
    <w:rsid w:val="00A62439"/>
    <w:rsid w:val="00A671D8"/>
    <w:rsid w:val="00A71A1D"/>
    <w:rsid w:val="00A7276B"/>
    <w:rsid w:val="00A757E9"/>
    <w:rsid w:val="00A75823"/>
    <w:rsid w:val="00A766BF"/>
    <w:rsid w:val="00A77A72"/>
    <w:rsid w:val="00A77B87"/>
    <w:rsid w:val="00A802AA"/>
    <w:rsid w:val="00A819E2"/>
    <w:rsid w:val="00A82B24"/>
    <w:rsid w:val="00A83784"/>
    <w:rsid w:val="00A85910"/>
    <w:rsid w:val="00A86E9D"/>
    <w:rsid w:val="00A9028A"/>
    <w:rsid w:val="00A90318"/>
    <w:rsid w:val="00A94ED7"/>
    <w:rsid w:val="00AA0B54"/>
    <w:rsid w:val="00AA3832"/>
    <w:rsid w:val="00AA41C7"/>
    <w:rsid w:val="00AA56B4"/>
    <w:rsid w:val="00AA6169"/>
    <w:rsid w:val="00AA65ED"/>
    <w:rsid w:val="00AA7F80"/>
    <w:rsid w:val="00AB1D4A"/>
    <w:rsid w:val="00AB2352"/>
    <w:rsid w:val="00AB2353"/>
    <w:rsid w:val="00AB2F95"/>
    <w:rsid w:val="00AB3718"/>
    <w:rsid w:val="00AB4031"/>
    <w:rsid w:val="00AB4C3E"/>
    <w:rsid w:val="00AB59FC"/>
    <w:rsid w:val="00AB7005"/>
    <w:rsid w:val="00AB700F"/>
    <w:rsid w:val="00AC014A"/>
    <w:rsid w:val="00AC2554"/>
    <w:rsid w:val="00AC2EDB"/>
    <w:rsid w:val="00AC4BFA"/>
    <w:rsid w:val="00AD0F75"/>
    <w:rsid w:val="00AD3283"/>
    <w:rsid w:val="00AD4353"/>
    <w:rsid w:val="00AD4AFF"/>
    <w:rsid w:val="00AD7F97"/>
    <w:rsid w:val="00AE009C"/>
    <w:rsid w:val="00AE081A"/>
    <w:rsid w:val="00AE296D"/>
    <w:rsid w:val="00AE3533"/>
    <w:rsid w:val="00AE5787"/>
    <w:rsid w:val="00AF105A"/>
    <w:rsid w:val="00AF114E"/>
    <w:rsid w:val="00AF1353"/>
    <w:rsid w:val="00AF158F"/>
    <w:rsid w:val="00AF221F"/>
    <w:rsid w:val="00AF2437"/>
    <w:rsid w:val="00AF37D6"/>
    <w:rsid w:val="00AF5274"/>
    <w:rsid w:val="00AF7535"/>
    <w:rsid w:val="00B01C9B"/>
    <w:rsid w:val="00B021F4"/>
    <w:rsid w:val="00B02E9E"/>
    <w:rsid w:val="00B05368"/>
    <w:rsid w:val="00B05C53"/>
    <w:rsid w:val="00B06484"/>
    <w:rsid w:val="00B06CBD"/>
    <w:rsid w:val="00B07E60"/>
    <w:rsid w:val="00B11B92"/>
    <w:rsid w:val="00B1373E"/>
    <w:rsid w:val="00B13826"/>
    <w:rsid w:val="00B139B0"/>
    <w:rsid w:val="00B13C4F"/>
    <w:rsid w:val="00B152E5"/>
    <w:rsid w:val="00B17608"/>
    <w:rsid w:val="00B20775"/>
    <w:rsid w:val="00B22BCA"/>
    <w:rsid w:val="00B22F46"/>
    <w:rsid w:val="00B23084"/>
    <w:rsid w:val="00B2395B"/>
    <w:rsid w:val="00B246D6"/>
    <w:rsid w:val="00B26EED"/>
    <w:rsid w:val="00B27A5F"/>
    <w:rsid w:val="00B30331"/>
    <w:rsid w:val="00B32387"/>
    <w:rsid w:val="00B33A41"/>
    <w:rsid w:val="00B33CB6"/>
    <w:rsid w:val="00B36B4C"/>
    <w:rsid w:val="00B37995"/>
    <w:rsid w:val="00B40289"/>
    <w:rsid w:val="00B40472"/>
    <w:rsid w:val="00B42704"/>
    <w:rsid w:val="00B446C9"/>
    <w:rsid w:val="00B522E8"/>
    <w:rsid w:val="00B535BC"/>
    <w:rsid w:val="00B53A11"/>
    <w:rsid w:val="00B53A24"/>
    <w:rsid w:val="00B55DB4"/>
    <w:rsid w:val="00B56473"/>
    <w:rsid w:val="00B5735D"/>
    <w:rsid w:val="00B57D98"/>
    <w:rsid w:val="00B57E43"/>
    <w:rsid w:val="00B62615"/>
    <w:rsid w:val="00B63968"/>
    <w:rsid w:val="00B63AB2"/>
    <w:rsid w:val="00B64B15"/>
    <w:rsid w:val="00B673FF"/>
    <w:rsid w:val="00B678D1"/>
    <w:rsid w:val="00B700DF"/>
    <w:rsid w:val="00B71EB1"/>
    <w:rsid w:val="00B71FB2"/>
    <w:rsid w:val="00B720F6"/>
    <w:rsid w:val="00B7672E"/>
    <w:rsid w:val="00B80AC7"/>
    <w:rsid w:val="00B81E31"/>
    <w:rsid w:val="00B83234"/>
    <w:rsid w:val="00B85E3F"/>
    <w:rsid w:val="00B86BC2"/>
    <w:rsid w:val="00B8733F"/>
    <w:rsid w:val="00B87814"/>
    <w:rsid w:val="00B90D56"/>
    <w:rsid w:val="00B9268E"/>
    <w:rsid w:val="00B92729"/>
    <w:rsid w:val="00B95A54"/>
    <w:rsid w:val="00B961B0"/>
    <w:rsid w:val="00B964E7"/>
    <w:rsid w:val="00BA043A"/>
    <w:rsid w:val="00BA1DB5"/>
    <w:rsid w:val="00BA2AA9"/>
    <w:rsid w:val="00BA34EC"/>
    <w:rsid w:val="00BA462B"/>
    <w:rsid w:val="00BA4B31"/>
    <w:rsid w:val="00BA62F0"/>
    <w:rsid w:val="00BA7AEA"/>
    <w:rsid w:val="00BA7BB5"/>
    <w:rsid w:val="00BB0402"/>
    <w:rsid w:val="00BB15B2"/>
    <w:rsid w:val="00BB5EF9"/>
    <w:rsid w:val="00BB6F4B"/>
    <w:rsid w:val="00BB7DAC"/>
    <w:rsid w:val="00BC41BB"/>
    <w:rsid w:val="00BC44F3"/>
    <w:rsid w:val="00BC59F6"/>
    <w:rsid w:val="00BC7469"/>
    <w:rsid w:val="00BD1DB8"/>
    <w:rsid w:val="00BD3077"/>
    <w:rsid w:val="00BD546D"/>
    <w:rsid w:val="00BD5C7C"/>
    <w:rsid w:val="00BD64A1"/>
    <w:rsid w:val="00BD6CA5"/>
    <w:rsid w:val="00BD6FEE"/>
    <w:rsid w:val="00BE2BC2"/>
    <w:rsid w:val="00BE31A6"/>
    <w:rsid w:val="00BE6A12"/>
    <w:rsid w:val="00BE7953"/>
    <w:rsid w:val="00BF2AC4"/>
    <w:rsid w:val="00BF31EE"/>
    <w:rsid w:val="00BF5683"/>
    <w:rsid w:val="00BF5937"/>
    <w:rsid w:val="00BF60E6"/>
    <w:rsid w:val="00BF6A9C"/>
    <w:rsid w:val="00BF6EF3"/>
    <w:rsid w:val="00C017F6"/>
    <w:rsid w:val="00C0225E"/>
    <w:rsid w:val="00C03785"/>
    <w:rsid w:val="00C039A5"/>
    <w:rsid w:val="00C04E07"/>
    <w:rsid w:val="00C0535B"/>
    <w:rsid w:val="00C0730B"/>
    <w:rsid w:val="00C074AF"/>
    <w:rsid w:val="00C07F8E"/>
    <w:rsid w:val="00C14B98"/>
    <w:rsid w:val="00C15814"/>
    <w:rsid w:val="00C16590"/>
    <w:rsid w:val="00C16B57"/>
    <w:rsid w:val="00C20B29"/>
    <w:rsid w:val="00C212D1"/>
    <w:rsid w:val="00C2221A"/>
    <w:rsid w:val="00C239F4"/>
    <w:rsid w:val="00C33FD7"/>
    <w:rsid w:val="00C340C3"/>
    <w:rsid w:val="00C341D1"/>
    <w:rsid w:val="00C3476B"/>
    <w:rsid w:val="00C3521C"/>
    <w:rsid w:val="00C36D1C"/>
    <w:rsid w:val="00C37506"/>
    <w:rsid w:val="00C40500"/>
    <w:rsid w:val="00C427CA"/>
    <w:rsid w:val="00C431EA"/>
    <w:rsid w:val="00C435D7"/>
    <w:rsid w:val="00C43BBE"/>
    <w:rsid w:val="00C44057"/>
    <w:rsid w:val="00C44C5E"/>
    <w:rsid w:val="00C45AF7"/>
    <w:rsid w:val="00C4626B"/>
    <w:rsid w:val="00C47A44"/>
    <w:rsid w:val="00C516FD"/>
    <w:rsid w:val="00C5198D"/>
    <w:rsid w:val="00C53A87"/>
    <w:rsid w:val="00C53F00"/>
    <w:rsid w:val="00C54668"/>
    <w:rsid w:val="00C55688"/>
    <w:rsid w:val="00C57135"/>
    <w:rsid w:val="00C57B26"/>
    <w:rsid w:val="00C6021A"/>
    <w:rsid w:val="00C633FD"/>
    <w:rsid w:val="00C66BEE"/>
    <w:rsid w:val="00C7099A"/>
    <w:rsid w:val="00C7194E"/>
    <w:rsid w:val="00C71BAE"/>
    <w:rsid w:val="00C71BFA"/>
    <w:rsid w:val="00C72090"/>
    <w:rsid w:val="00C75A87"/>
    <w:rsid w:val="00C75CA2"/>
    <w:rsid w:val="00C75F1A"/>
    <w:rsid w:val="00C763F6"/>
    <w:rsid w:val="00C8031A"/>
    <w:rsid w:val="00C84B1E"/>
    <w:rsid w:val="00C84B29"/>
    <w:rsid w:val="00C86716"/>
    <w:rsid w:val="00C86C9C"/>
    <w:rsid w:val="00C87C7A"/>
    <w:rsid w:val="00C9391B"/>
    <w:rsid w:val="00C9529D"/>
    <w:rsid w:val="00C95493"/>
    <w:rsid w:val="00C9591C"/>
    <w:rsid w:val="00C96F70"/>
    <w:rsid w:val="00C97F9C"/>
    <w:rsid w:val="00CA0EEF"/>
    <w:rsid w:val="00CA1511"/>
    <w:rsid w:val="00CA1CED"/>
    <w:rsid w:val="00CA259D"/>
    <w:rsid w:val="00CA2D15"/>
    <w:rsid w:val="00CA37D9"/>
    <w:rsid w:val="00CA6012"/>
    <w:rsid w:val="00CB17E0"/>
    <w:rsid w:val="00CB265F"/>
    <w:rsid w:val="00CB3E88"/>
    <w:rsid w:val="00CB6259"/>
    <w:rsid w:val="00CC2F23"/>
    <w:rsid w:val="00CC397B"/>
    <w:rsid w:val="00CC4CC6"/>
    <w:rsid w:val="00CC5C2D"/>
    <w:rsid w:val="00CC5DCB"/>
    <w:rsid w:val="00CC703A"/>
    <w:rsid w:val="00CD00E3"/>
    <w:rsid w:val="00CD17BD"/>
    <w:rsid w:val="00CD3E8C"/>
    <w:rsid w:val="00CE16A0"/>
    <w:rsid w:val="00CE1D9A"/>
    <w:rsid w:val="00CE1E9F"/>
    <w:rsid w:val="00CE3164"/>
    <w:rsid w:val="00CE324B"/>
    <w:rsid w:val="00CE6E16"/>
    <w:rsid w:val="00CF0369"/>
    <w:rsid w:val="00CF0DCA"/>
    <w:rsid w:val="00CF0EDA"/>
    <w:rsid w:val="00CF1769"/>
    <w:rsid w:val="00CF1F06"/>
    <w:rsid w:val="00CF39F0"/>
    <w:rsid w:val="00CF740D"/>
    <w:rsid w:val="00D002F0"/>
    <w:rsid w:val="00D0078B"/>
    <w:rsid w:val="00D00B7F"/>
    <w:rsid w:val="00D02C21"/>
    <w:rsid w:val="00D049CF"/>
    <w:rsid w:val="00D069B3"/>
    <w:rsid w:val="00D06E16"/>
    <w:rsid w:val="00D07008"/>
    <w:rsid w:val="00D070E3"/>
    <w:rsid w:val="00D07A08"/>
    <w:rsid w:val="00D13C46"/>
    <w:rsid w:val="00D1480D"/>
    <w:rsid w:val="00D15352"/>
    <w:rsid w:val="00D2102C"/>
    <w:rsid w:val="00D216B0"/>
    <w:rsid w:val="00D23321"/>
    <w:rsid w:val="00D24EF0"/>
    <w:rsid w:val="00D2672E"/>
    <w:rsid w:val="00D2685C"/>
    <w:rsid w:val="00D26AA6"/>
    <w:rsid w:val="00D26DD1"/>
    <w:rsid w:val="00D27060"/>
    <w:rsid w:val="00D27382"/>
    <w:rsid w:val="00D27959"/>
    <w:rsid w:val="00D32499"/>
    <w:rsid w:val="00D3250E"/>
    <w:rsid w:val="00D33211"/>
    <w:rsid w:val="00D348A5"/>
    <w:rsid w:val="00D41683"/>
    <w:rsid w:val="00D41A09"/>
    <w:rsid w:val="00D43015"/>
    <w:rsid w:val="00D44043"/>
    <w:rsid w:val="00D469A5"/>
    <w:rsid w:val="00D47A19"/>
    <w:rsid w:val="00D47DDF"/>
    <w:rsid w:val="00D50288"/>
    <w:rsid w:val="00D528DF"/>
    <w:rsid w:val="00D52F14"/>
    <w:rsid w:val="00D54E66"/>
    <w:rsid w:val="00D54FB1"/>
    <w:rsid w:val="00D61494"/>
    <w:rsid w:val="00D620E9"/>
    <w:rsid w:val="00D63515"/>
    <w:rsid w:val="00D63CAC"/>
    <w:rsid w:val="00D65055"/>
    <w:rsid w:val="00D65579"/>
    <w:rsid w:val="00D65C40"/>
    <w:rsid w:val="00D660CD"/>
    <w:rsid w:val="00D664D2"/>
    <w:rsid w:val="00D677B2"/>
    <w:rsid w:val="00D67A19"/>
    <w:rsid w:val="00D701F6"/>
    <w:rsid w:val="00D71216"/>
    <w:rsid w:val="00D73419"/>
    <w:rsid w:val="00D7366E"/>
    <w:rsid w:val="00D74364"/>
    <w:rsid w:val="00D75617"/>
    <w:rsid w:val="00D757CF"/>
    <w:rsid w:val="00D75EE8"/>
    <w:rsid w:val="00D820BC"/>
    <w:rsid w:val="00D8598B"/>
    <w:rsid w:val="00D85B33"/>
    <w:rsid w:val="00D87658"/>
    <w:rsid w:val="00D87BB6"/>
    <w:rsid w:val="00D90236"/>
    <w:rsid w:val="00D922C2"/>
    <w:rsid w:val="00D9413D"/>
    <w:rsid w:val="00DA0153"/>
    <w:rsid w:val="00DA0281"/>
    <w:rsid w:val="00DA252E"/>
    <w:rsid w:val="00DA2752"/>
    <w:rsid w:val="00DA2CC3"/>
    <w:rsid w:val="00DA504A"/>
    <w:rsid w:val="00DA534F"/>
    <w:rsid w:val="00DA73E9"/>
    <w:rsid w:val="00DB0AB2"/>
    <w:rsid w:val="00DB1720"/>
    <w:rsid w:val="00DB208D"/>
    <w:rsid w:val="00DB40B2"/>
    <w:rsid w:val="00DB64D0"/>
    <w:rsid w:val="00DC0BBE"/>
    <w:rsid w:val="00DC1912"/>
    <w:rsid w:val="00DC2E74"/>
    <w:rsid w:val="00DC38C7"/>
    <w:rsid w:val="00DC4592"/>
    <w:rsid w:val="00DC4618"/>
    <w:rsid w:val="00DC57D7"/>
    <w:rsid w:val="00DC6AAD"/>
    <w:rsid w:val="00DC6CED"/>
    <w:rsid w:val="00DC778E"/>
    <w:rsid w:val="00DD092A"/>
    <w:rsid w:val="00DD0D15"/>
    <w:rsid w:val="00DD31A6"/>
    <w:rsid w:val="00DD67A3"/>
    <w:rsid w:val="00DE2B82"/>
    <w:rsid w:val="00DE407F"/>
    <w:rsid w:val="00DE525B"/>
    <w:rsid w:val="00DF2F0A"/>
    <w:rsid w:val="00DF46F0"/>
    <w:rsid w:val="00DF4AE0"/>
    <w:rsid w:val="00DF7AD4"/>
    <w:rsid w:val="00E01D7B"/>
    <w:rsid w:val="00E02806"/>
    <w:rsid w:val="00E03408"/>
    <w:rsid w:val="00E04639"/>
    <w:rsid w:val="00E0753F"/>
    <w:rsid w:val="00E07666"/>
    <w:rsid w:val="00E1202A"/>
    <w:rsid w:val="00E12143"/>
    <w:rsid w:val="00E121F0"/>
    <w:rsid w:val="00E14048"/>
    <w:rsid w:val="00E14390"/>
    <w:rsid w:val="00E17CBC"/>
    <w:rsid w:val="00E21163"/>
    <w:rsid w:val="00E211C6"/>
    <w:rsid w:val="00E220EE"/>
    <w:rsid w:val="00E2497C"/>
    <w:rsid w:val="00E268E0"/>
    <w:rsid w:val="00E26B62"/>
    <w:rsid w:val="00E27777"/>
    <w:rsid w:val="00E3161A"/>
    <w:rsid w:val="00E318BD"/>
    <w:rsid w:val="00E3203A"/>
    <w:rsid w:val="00E345F7"/>
    <w:rsid w:val="00E37EAC"/>
    <w:rsid w:val="00E409E7"/>
    <w:rsid w:val="00E41720"/>
    <w:rsid w:val="00E41CBB"/>
    <w:rsid w:val="00E436CE"/>
    <w:rsid w:val="00E43C25"/>
    <w:rsid w:val="00E446D0"/>
    <w:rsid w:val="00E44A53"/>
    <w:rsid w:val="00E4503C"/>
    <w:rsid w:val="00E45E35"/>
    <w:rsid w:val="00E50ED3"/>
    <w:rsid w:val="00E51BCF"/>
    <w:rsid w:val="00E527B1"/>
    <w:rsid w:val="00E53F71"/>
    <w:rsid w:val="00E5415D"/>
    <w:rsid w:val="00E548E8"/>
    <w:rsid w:val="00E55C5F"/>
    <w:rsid w:val="00E56A44"/>
    <w:rsid w:val="00E56CA8"/>
    <w:rsid w:val="00E61F8F"/>
    <w:rsid w:val="00E63D6C"/>
    <w:rsid w:val="00E65F89"/>
    <w:rsid w:val="00E6671F"/>
    <w:rsid w:val="00E70341"/>
    <w:rsid w:val="00E70452"/>
    <w:rsid w:val="00E745E8"/>
    <w:rsid w:val="00E75469"/>
    <w:rsid w:val="00E75FD7"/>
    <w:rsid w:val="00E7627D"/>
    <w:rsid w:val="00E80664"/>
    <w:rsid w:val="00E81FA7"/>
    <w:rsid w:val="00E83C7C"/>
    <w:rsid w:val="00E83FC8"/>
    <w:rsid w:val="00E87B12"/>
    <w:rsid w:val="00E91B60"/>
    <w:rsid w:val="00E93970"/>
    <w:rsid w:val="00E94242"/>
    <w:rsid w:val="00E964ED"/>
    <w:rsid w:val="00E97D43"/>
    <w:rsid w:val="00EA4767"/>
    <w:rsid w:val="00EA5039"/>
    <w:rsid w:val="00EA7694"/>
    <w:rsid w:val="00EA788B"/>
    <w:rsid w:val="00EA7F16"/>
    <w:rsid w:val="00EB0229"/>
    <w:rsid w:val="00EB2A14"/>
    <w:rsid w:val="00EB3130"/>
    <w:rsid w:val="00EB49B4"/>
    <w:rsid w:val="00EB4DCA"/>
    <w:rsid w:val="00EB55DA"/>
    <w:rsid w:val="00EB7226"/>
    <w:rsid w:val="00EB75D2"/>
    <w:rsid w:val="00EC22DA"/>
    <w:rsid w:val="00EC2788"/>
    <w:rsid w:val="00EC4B3C"/>
    <w:rsid w:val="00EC506F"/>
    <w:rsid w:val="00EC57BE"/>
    <w:rsid w:val="00EC5D37"/>
    <w:rsid w:val="00EC62A0"/>
    <w:rsid w:val="00EC658C"/>
    <w:rsid w:val="00ED1143"/>
    <w:rsid w:val="00ED194E"/>
    <w:rsid w:val="00ED213E"/>
    <w:rsid w:val="00ED232C"/>
    <w:rsid w:val="00ED365E"/>
    <w:rsid w:val="00ED37F8"/>
    <w:rsid w:val="00ED4CED"/>
    <w:rsid w:val="00ED50CB"/>
    <w:rsid w:val="00ED689F"/>
    <w:rsid w:val="00ED6E33"/>
    <w:rsid w:val="00ED7910"/>
    <w:rsid w:val="00EE06EB"/>
    <w:rsid w:val="00EE0CD5"/>
    <w:rsid w:val="00EE1ADF"/>
    <w:rsid w:val="00EE2442"/>
    <w:rsid w:val="00EE5B3E"/>
    <w:rsid w:val="00EE5ED3"/>
    <w:rsid w:val="00EE6FE5"/>
    <w:rsid w:val="00EE739F"/>
    <w:rsid w:val="00EF1611"/>
    <w:rsid w:val="00EF473A"/>
    <w:rsid w:val="00EF6E18"/>
    <w:rsid w:val="00F00DB2"/>
    <w:rsid w:val="00F00FEC"/>
    <w:rsid w:val="00F0547D"/>
    <w:rsid w:val="00F05B7A"/>
    <w:rsid w:val="00F05E92"/>
    <w:rsid w:val="00F0602D"/>
    <w:rsid w:val="00F06AAD"/>
    <w:rsid w:val="00F07D51"/>
    <w:rsid w:val="00F07D62"/>
    <w:rsid w:val="00F11E09"/>
    <w:rsid w:val="00F12E44"/>
    <w:rsid w:val="00F15306"/>
    <w:rsid w:val="00F15A46"/>
    <w:rsid w:val="00F15E83"/>
    <w:rsid w:val="00F15F7A"/>
    <w:rsid w:val="00F17ED2"/>
    <w:rsid w:val="00F23305"/>
    <w:rsid w:val="00F23B88"/>
    <w:rsid w:val="00F27778"/>
    <w:rsid w:val="00F308A6"/>
    <w:rsid w:val="00F32ED2"/>
    <w:rsid w:val="00F332D4"/>
    <w:rsid w:val="00F33C0D"/>
    <w:rsid w:val="00F3606A"/>
    <w:rsid w:val="00F36357"/>
    <w:rsid w:val="00F36B3A"/>
    <w:rsid w:val="00F414B6"/>
    <w:rsid w:val="00F42454"/>
    <w:rsid w:val="00F42BC1"/>
    <w:rsid w:val="00F4380F"/>
    <w:rsid w:val="00F45D66"/>
    <w:rsid w:val="00F461C5"/>
    <w:rsid w:val="00F47233"/>
    <w:rsid w:val="00F47DF6"/>
    <w:rsid w:val="00F47EEC"/>
    <w:rsid w:val="00F5193D"/>
    <w:rsid w:val="00F51C1B"/>
    <w:rsid w:val="00F51FB3"/>
    <w:rsid w:val="00F52A36"/>
    <w:rsid w:val="00F5377F"/>
    <w:rsid w:val="00F555D4"/>
    <w:rsid w:val="00F61262"/>
    <w:rsid w:val="00F62745"/>
    <w:rsid w:val="00F6337E"/>
    <w:rsid w:val="00F641C9"/>
    <w:rsid w:val="00F646DB"/>
    <w:rsid w:val="00F67C90"/>
    <w:rsid w:val="00F70B7A"/>
    <w:rsid w:val="00F718D8"/>
    <w:rsid w:val="00F71A70"/>
    <w:rsid w:val="00F71C00"/>
    <w:rsid w:val="00F7304F"/>
    <w:rsid w:val="00F73BDC"/>
    <w:rsid w:val="00F73D69"/>
    <w:rsid w:val="00F74F35"/>
    <w:rsid w:val="00F74FFF"/>
    <w:rsid w:val="00F76885"/>
    <w:rsid w:val="00F80EB0"/>
    <w:rsid w:val="00F82A33"/>
    <w:rsid w:val="00F906CC"/>
    <w:rsid w:val="00F91AED"/>
    <w:rsid w:val="00F9207D"/>
    <w:rsid w:val="00F921F3"/>
    <w:rsid w:val="00F928A9"/>
    <w:rsid w:val="00F963A9"/>
    <w:rsid w:val="00F96FFC"/>
    <w:rsid w:val="00F97576"/>
    <w:rsid w:val="00F97600"/>
    <w:rsid w:val="00F97F71"/>
    <w:rsid w:val="00FA0B1D"/>
    <w:rsid w:val="00FA1ED9"/>
    <w:rsid w:val="00FA4966"/>
    <w:rsid w:val="00FA74BB"/>
    <w:rsid w:val="00FB2182"/>
    <w:rsid w:val="00FB7891"/>
    <w:rsid w:val="00FC1099"/>
    <w:rsid w:val="00FC267E"/>
    <w:rsid w:val="00FC27AF"/>
    <w:rsid w:val="00FC3688"/>
    <w:rsid w:val="00FC49E0"/>
    <w:rsid w:val="00FC5932"/>
    <w:rsid w:val="00FC5B58"/>
    <w:rsid w:val="00FC691A"/>
    <w:rsid w:val="00FC7D0D"/>
    <w:rsid w:val="00FD2C75"/>
    <w:rsid w:val="00FD3705"/>
    <w:rsid w:val="00FD3CB4"/>
    <w:rsid w:val="00FD45FF"/>
    <w:rsid w:val="00FD6054"/>
    <w:rsid w:val="00FD79F2"/>
    <w:rsid w:val="00FE1E79"/>
    <w:rsid w:val="00FE2BC8"/>
    <w:rsid w:val="00FE33A4"/>
    <w:rsid w:val="00FE3C00"/>
    <w:rsid w:val="00FE50B3"/>
    <w:rsid w:val="00FE5C9B"/>
    <w:rsid w:val="00FE6936"/>
    <w:rsid w:val="00FE74A9"/>
    <w:rsid w:val="00FF2559"/>
    <w:rsid w:val="00FF2D8A"/>
    <w:rsid w:val="00FF4466"/>
    <w:rsid w:val="00FF4883"/>
    <w:rsid w:val="00FF51E5"/>
    <w:rsid w:val="00FF6A1F"/>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0D5C2"/>
  <w15:docId w15:val="{8FB0FB23-971F-4854-9276-0754C086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D6828"/>
    <w:rPr>
      <w:sz w:val="24"/>
      <w:szCs w:val="24"/>
    </w:rPr>
  </w:style>
  <w:style w:type="paragraph" w:styleId="Heading1">
    <w:name w:val="heading 1"/>
    <w:basedOn w:val="Normal"/>
    <w:next w:val="Normal"/>
    <w:qFormat/>
    <w:rsid w:val="004D6828"/>
    <w:pPr>
      <w:keepNext/>
      <w:jc w:val="center"/>
      <w:outlineLvl w:val="0"/>
    </w:pPr>
    <w:rPr>
      <w:b/>
      <w:bCs/>
    </w:rPr>
  </w:style>
  <w:style w:type="paragraph" w:styleId="Heading2">
    <w:name w:val="heading 2"/>
    <w:basedOn w:val="Normal"/>
    <w:next w:val="Normal"/>
    <w:qFormat/>
    <w:rsid w:val="004D6828"/>
    <w:pPr>
      <w:keepNext/>
      <w:outlineLvl w:val="1"/>
    </w:pPr>
    <w:rPr>
      <w:b/>
      <w:bCs/>
    </w:rPr>
  </w:style>
  <w:style w:type="paragraph" w:styleId="Heading3">
    <w:name w:val="heading 3"/>
    <w:basedOn w:val="Normal"/>
    <w:next w:val="Normal"/>
    <w:qFormat/>
    <w:rsid w:val="004D6828"/>
    <w:pPr>
      <w:keepNext/>
      <w:jc w:val="center"/>
      <w:outlineLvl w:val="2"/>
    </w:pPr>
    <w:rPr>
      <w:b/>
      <w:bCs/>
      <w:i/>
      <w:iCs/>
    </w:rPr>
  </w:style>
  <w:style w:type="paragraph" w:styleId="Heading4">
    <w:name w:val="heading 4"/>
    <w:basedOn w:val="Normal"/>
    <w:next w:val="Normal"/>
    <w:qFormat/>
    <w:rsid w:val="004D6828"/>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828"/>
    <w:pPr>
      <w:jc w:val="center"/>
    </w:pPr>
    <w:rPr>
      <w:b/>
      <w:bCs/>
      <w:sz w:val="40"/>
    </w:rPr>
  </w:style>
  <w:style w:type="paragraph" w:styleId="BodyText">
    <w:name w:val="Body Text"/>
    <w:basedOn w:val="Normal"/>
    <w:semiHidden/>
    <w:rsid w:val="004D6828"/>
    <w:pPr>
      <w:jc w:val="center"/>
    </w:pPr>
    <w:rPr>
      <w:rFonts w:ascii="Arial" w:hAnsi="Arial"/>
      <w:b/>
      <w:i/>
    </w:rPr>
  </w:style>
  <w:style w:type="character" w:styleId="Hyperlink">
    <w:name w:val="Hyperlink"/>
    <w:basedOn w:val="DefaultParagraphFont"/>
    <w:semiHidden/>
    <w:rsid w:val="004D6828"/>
    <w:rPr>
      <w:color w:val="0000FF"/>
      <w:u w:val="single"/>
    </w:rPr>
  </w:style>
  <w:style w:type="paragraph" w:styleId="ListParagraph">
    <w:name w:val="List Paragraph"/>
    <w:basedOn w:val="Normal"/>
    <w:uiPriority w:val="34"/>
    <w:qFormat/>
    <w:rsid w:val="0066031D"/>
    <w:pPr>
      <w:ind w:left="720"/>
      <w:contextualSpacing/>
    </w:pPr>
  </w:style>
  <w:style w:type="paragraph" w:styleId="BalloonText">
    <w:name w:val="Balloon Text"/>
    <w:basedOn w:val="Normal"/>
    <w:link w:val="BalloonTextChar"/>
    <w:uiPriority w:val="99"/>
    <w:semiHidden/>
    <w:unhideWhenUsed/>
    <w:rsid w:val="00CA1511"/>
    <w:rPr>
      <w:rFonts w:ascii="Tahoma" w:hAnsi="Tahoma" w:cs="Tahoma"/>
      <w:sz w:val="16"/>
      <w:szCs w:val="16"/>
    </w:rPr>
  </w:style>
  <w:style w:type="character" w:customStyle="1" w:styleId="BalloonTextChar">
    <w:name w:val="Balloon Text Char"/>
    <w:basedOn w:val="DefaultParagraphFont"/>
    <w:link w:val="BalloonText"/>
    <w:uiPriority w:val="99"/>
    <w:semiHidden/>
    <w:rsid w:val="00CA1511"/>
    <w:rPr>
      <w:rFonts w:ascii="Tahoma" w:hAnsi="Tahoma" w:cs="Tahoma"/>
      <w:sz w:val="16"/>
      <w:szCs w:val="16"/>
    </w:rPr>
  </w:style>
  <w:style w:type="paragraph" w:styleId="Header">
    <w:name w:val="header"/>
    <w:basedOn w:val="Normal"/>
    <w:link w:val="HeaderChar"/>
    <w:uiPriority w:val="99"/>
    <w:semiHidden/>
    <w:unhideWhenUsed/>
    <w:rsid w:val="0016300C"/>
    <w:pPr>
      <w:tabs>
        <w:tab w:val="center" w:pos="4680"/>
        <w:tab w:val="right" w:pos="9360"/>
      </w:tabs>
    </w:pPr>
  </w:style>
  <w:style w:type="character" w:customStyle="1" w:styleId="HeaderChar">
    <w:name w:val="Header Char"/>
    <w:basedOn w:val="DefaultParagraphFont"/>
    <w:link w:val="Header"/>
    <w:uiPriority w:val="99"/>
    <w:semiHidden/>
    <w:rsid w:val="0016300C"/>
    <w:rPr>
      <w:sz w:val="24"/>
      <w:szCs w:val="24"/>
    </w:rPr>
  </w:style>
  <w:style w:type="paragraph" w:styleId="Footer">
    <w:name w:val="footer"/>
    <w:basedOn w:val="Normal"/>
    <w:link w:val="FooterChar"/>
    <w:uiPriority w:val="99"/>
    <w:semiHidden/>
    <w:unhideWhenUsed/>
    <w:rsid w:val="0016300C"/>
    <w:pPr>
      <w:tabs>
        <w:tab w:val="center" w:pos="4680"/>
        <w:tab w:val="right" w:pos="9360"/>
      </w:tabs>
    </w:pPr>
  </w:style>
  <w:style w:type="character" w:customStyle="1" w:styleId="FooterChar">
    <w:name w:val="Footer Char"/>
    <w:basedOn w:val="DefaultParagraphFont"/>
    <w:link w:val="Footer"/>
    <w:uiPriority w:val="99"/>
    <w:semiHidden/>
    <w:rsid w:val="0016300C"/>
    <w:rPr>
      <w:sz w:val="24"/>
      <w:szCs w:val="24"/>
    </w:rPr>
  </w:style>
  <w:style w:type="table" w:styleId="TableGrid">
    <w:name w:val="Table Grid"/>
    <w:basedOn w:val="TableNormal"/>
    <w:uiPriority w:val="59"/>
    <w:rsid w:val="008B68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ager@stfd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4061-C7DB-479B-8B25-22C916FB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Hewlett-Packard Company</Company>
  <LinksUpToDate>false</LinksUpToDate>
  <CharactersWithSpaces>12722</CharactersWithSpaces>
  <SharedDoc>false</SharedDoc>
  <HLinks>
    <vt:vector size="6" baseType="variant">
      <vt:variant>
        <vt:i4>5898286</vt:i4>
      </vt:variant>
      <vt:variant>
        <vt:i4>0</vt:i4>
      </vt:variant>
      <vt:variant>
        <vt:i4>0</vt:i4>
      </vt:variant>
      <vt:variant>
        <vt:i4>5</vt:i4>
      </vt:variant>
      <vt:variant>
        <vt:lpwstr>mailto:stfd3@charter.net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creator>STFD#3</dc:creator>
  <cp:lastModifiedBy>Mary Landry</cp:lastModifiedBy>
  <cp:revision>20</cp:revision>
  <cp:lastPrinted>2016-04-07T16:12:00Z</cp:lastPrinted>
  <dcterms:created xsi:type="dcterms:W3CDTF">2016-06-20T14:06:00Z</dcterms:created>
  <dcterms:modified xsi:type="dcterms:W3CDTF">2016-06-22T13:41:00Z</dcterms:modified>
</cp:coreProperties>
</file>